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C5" w:rsidRDefault="00A61712">
      <w:bookmarkStart w:id="0" w:name="_GoBack"/>
      <w:bookmarkEnd w:id="0"/>
      <w:r>
        <w:rPr>
          <w:noProof/>
          <w:lang w:eastAsia="en-GB"/>
        </w:rPr>
        <w:drawing>
          <wp:inline distT="0" distB="0" distL="0" distR="0">
            <wp:extent cx="7100570" cy="10233025"/>
            <wp:effectExtent l="0" t="0" r="5080" b="0"/>
            <wp:docPr id="1" name="Picture 1" descr="A-Guide-for-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ide-for-Mana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0570" cy="10233025"/>
                    </a:xfrm>
                    <a:prstGeom prst="rect">
                      <a:avLst/>
                    </a:prstGeom>
                    <a:noFill/>
                    <a:ln>
                      <a:noFill/>
                    </a:ln>
                  </pic:spPr>
                </pic:pic>
              </a:graphicData>
            </a:graphic>
          </wp:inline>
        </w:drawing>
      </w:r>
    </w:p>
    <w:p w:rsidR="00D15AC5" w:rsidRDefault="00A61712">
      <w:r>
        <w:rPr>
          <w:noProof/>
          <w:lang w:eastAsia="en-GB"/>
        </w:rPr>
        <w:lastRenderedPageBreak/>
        <mc:AlternateContent>
          <mc:Choice Requires="wps">
            <w:drawing>
              <wp:anchor distT="0" distB="0" distL="114300" distR="114300" simplePos="0" relativeHeight="251636736" behindDoc="0" locked="0" layoutInCell="1" allowOverlap="1">
                <wp:simplePos x="0" y="0"/>
                <wp:positionH relativeFrom="column">
                  <wp:posOffset>16510</wp:posOffset>
                </wp:positionH>
                <wp:positionV relativeFrom="paragraph">
                  <wp:posOffset>1262380</wp:posOffset>
                </wp:positionV>
                <wp:extent cx="7069455" cy="177800"/>
                <wp:effectExtent l="6985" t="5080" r="635" b="7620"/>
                <wp:wrapThrough wrapText="bothSides">
                  <wp:wrapPolygon edited="0">
                    <wp:start x="-29" y="0"/>
                    <wp:lineTo x="-29" y="20751"/>
                    <wp:lineTo x="21629" y="20751"/>
                    <wp:lineTo x="21629" y="0"/>
                    <wp:lineTo x="-29" y="0"/>
                  </wp:wrapPolygon>
                </wp:wrapThrough>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99.4pt;width:556.65pt;height: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vkEgMAAH8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" fillcolor="#5a5a5a" stroked="f" strokecolor="#4a7ebb">
                <v:fill opacity="20303f"/>
                <v:shadow opacity="22936f" origin=",.5" offset="0,.63889mm"/>
                <w10:wrap type="through"/>
              </v:rect>
            </w:pict>
          </mc:Fallback>
        </mc:AlternateContent>
      </w:r>
      <w:r>
        <w:rPr>
          <w:noProof/>
          <w:lang w:eastAsia="en-GB"/>
        </w:rPr>
        <mc:AlternateContent>
          <mc:Choice Requires="wps">
            <w:drawing>
              <wp:anchor distT="0" distB="0" distL="114300" distR="114300" simplePos="0" relativeHeight="251635712" behindDoc="1" locked="0" layoutInCell="1" allowOverlap="1">
                <wp:simplePos x="0" y="0"/>
                <wp:positionH relativeFrom="column">
                  <wp:posOffset>16510</wp:posOffset>
                </wp:positionH>
                <wp:positionV relativeFrom="paragraph">
                  <wp:posOffset>25400</wp:posOffset>
                </wp:positionV>
                <wp:extent cx="7069455" cy="1362710"/>
                <wp:effectExtent l="0" t="0" r="635" b="2540"/>
                <wp:wrapNone/>
                <wp:docPr id="10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362710"/>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pt;margin-top:2pt;width:556.65pt;height:10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" fillcolor="#b7111a" stroked="f" strokecolor="#4a7ebb">
                <v:shadow opacity="22936f" origin=",.5" offset="0,.63889mm"/>
              </v:rect>
            </w:pict>
          </mc:Fallback>
        </mc:AlternateContent>
      </w:r>
    </w:p>
    <w:p w:rsidR="00D15AC5" w:rsidRDefault="00D15AC5" w:rsidP="00D15AC5">
      <w:pPr>
        <w:tabs>
          <w:tab w:val="left" w:pos="10530"/>
        </w:tabs>
      </w:pPr>
    </w:p>
    <w:p w:rsidR="00D15AC5" w:rsidRDefault="00A61712" w:rsidP="00D15AC5">
      <w:pPr>
        <w:tabs>
          <w:tab w:val="left" w:pos="10530"/>
        </w:tabs>
      </w:pPr>
      <w:r>
        <w:rPr>
          <w:noProof/>
          <w:szCs w:val="20"/>
          <w:lang w:eastAsia="en-GB"/>
        </w:rPr>
        <mc:AlternateContent>
          <mc:Choice Requires="wps">
            <w:drawing>
              <wp:anchor distT="0" distB="0" distL="114300" distR="114300" simplePos="0" relativeHeight="251634688" behindDoc="0" locked="0" layoutInCell="1" allowOverlap="1">
                <wp:simplePos x="0" y="0"/>
                <wp:positionH relativeFrom="column">
                  <wp:posOffset>589280</wp:posOffset>
                </wp:positionH>
                <wp:positionV relativeFrom="paragraph">
                  <wp:posOffset>92075</wp:posOffset>
                </wp:positionV>
                <wp:extent cx="5943600" cy="9601200"/>
                <wp:effectExtent l="0" t="0" r="1270" b="3175"/>
                <wp:wrapNone/>
                <wp:docPr id="10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9C4640" w:rsidRDefault="00F73F1C" w:rsidP="00D15AC5">
                            <w:pPr>
                              <w:spacing w:after="120"/>
                              <w:rPr>
                                <w:rFonts w:ascii="Calibri" w:hAnsi="Calibri" w:cs="Helvetica-Bold"/>
                                <w:b/>
                                <w:bCs/>
                                <w:color w:val="FFFFFF"/>
                                <w:sz w:val="36"/>
                                <w:szCs w:val="30"/>
                                <w:lang w:val="en-US"/>
                              </w:rPr>
                            </w:pPr>
                            <w:r w:rsidRPr="009C4640">
                              <w:rPr>
                                <w:rFonts w:ascii="Calibri" w:hAnsi="Calibri" w:cs="Helvetica-Bold"/>
                                <w:b/>
                                <w:bCs/>
                                <w:color w:val="FFFFFF"/>
                                <w:sz w:val="36"/>
                                <w:szCs w:val="30"/>
                                <w:lang w:val="en-US"/>
                              </w:rPr>
                              <w:t>Your Employee Assistance Programme and ManagerAssist</w:t>
                            </w:r>
                            <w:r w:rsidRPr="00701E3A">
                              <w:rPr>
                                <w:rFonts w:ascii="Calibri Bold" w:hAnsi="Calibri Bold" w:cs="Helvetica-Bold"/>
                                <w:b/>
                                <w:bCs/>
                                <w:color w:val="FFFFFF"/>
                                <w:sz w:val="28"/>
                                <w:szCs w:val="28"/>
                                <w:vertAlign w:val="superscript"/>
                                <w:lang w:val="en-US"/>
                              </w:rPr>
                              <w:t>SM</w:t>
                            </w:r>
                          </w:p>
                          <w:p w:rsidR="00F73F1C" w:rsidRPr="009C4640" w:rsidRDefault="00F73F1C" w:rsidP="00D15AC5">
                            <w:pPr>
                              <w:spacing w:after="480"/>
                              <w:rPr>
                                <w:rFonts w:ascii="Calibri" w:hAnsi="Calibri" w:cs="Helvetica-Bold"/>
                                <w:bCs/>
                                <w:i/>
                                <w:color w:val="FFFFFF"/>
                                <w:sz w:val="30"/>
                                <w:szCs w:val="30"/>
                                <w:lang w:val="en-US"/>
                              </w:rPr>
                            </w:pPr>
                            <w:r w:rsidRPr="009C4640">
                              <w:rPr>
                                <w:rFonts w:ascii="Calibri" w:hAnsi="Calibri" w:cs="Helvetica-Bold"/>
                                <w:bCs/>
                                <w:i/>
                                <w:color w:val="FFFFFF"/>
                                <w:sz w:val="32"/>
                                <w:szCs w:val="30"/>
                                <w:lang w:val="en-US"/>
                              </w:rPr>
                              <w:t>A Guide for Managers, Supervisors and Team Leaders</w:t>
                            </w:r>
                          </w:p>
                          <w:p w:rsidR="00F73F1C" w:rsidRDefault="00F73F1C"/>
                          <w:p w:rsidR="00F73F1C" w:rsidRDefault="00F73F1C"/>
                          <w:p w:rsidR="00F73F1C" w:rsidRPr="00701E3A" w:rsidRDefault="00F73F1C" w:rsidP="00D15AC5">
                            <w:pPr>
                              <w:widowControl w:val="0"/>
                              <w:tabs>
                                <w:tab w:val="left" w:pos="180"/>
                                <w:tab w:val="left" w:pos="360"/>
                                <w:tab w:val="left" w:pos="540"/>
                                <w:tab w:val="left" w:pos="720"/>
                              </w:tabs>
                              <w:suppressAutoHyphens/>
                              <w:autoSpaceDE w:val="0"/>
                              <w:autoSpaceDN w:val="0"/>
                              <w:adjustRightInd w:val="0"/>
                              <w:textAlignment w:val="center"/>
                              <w:rPr>
                                <w:rFonts w:ascii="Calibri" w:hAnsi="Calibri" w:cs="Georgia-Italic"/>
                                <w:b/>
                                <w:iCs/>
                                <w:caps/>
                                <w:color w:val="225C90"/>
                                <w:sz w:val="28"/>
                                <w:lang w:bidi="en-US"/>
                              </w:rPr>
                            </w:pPr>
                            <w:r w:rsidRPr="00701E3A">
                              <w:rPr>
                                <w:rFonts w:ascii="Calibri" w:hAnsi="Calibri" w:cs="Georgia-Italic"/>
                                <w:b/>
                                <w:iCs/>
                                <w:caps/>
                                <w:color w:val="225C90"/>
                                <w:sz w:val="28"/>
                                <w:lang w:bidi="en-US"/>
                              </w:rPr>
                              <w:t xml:space="preserve">Your Employee Assistance Programme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textAlignment w:val="center"/>
                              <w:rPr>
                                <w:rFonts w:ascii="Calibri" w:hAnsi="Calibri" w:cs="Georgia-Italic"/>
                                <w:iCs/>
                                <w:color w:val="000000"/>
                                <w:sz w:val="20"/>
                                <w:szCs w:val="20"/>
                                <w:lang w:bidi="en-US"/>
                              </w:rPr>
                            </w:pPr>
                          </w:p>
                          <w:p w:rsidR="00F73F1C" w:rsidRDefault="00F73F1C" w:rsidP="00D15AC5">
                            <w:pPr>
                              <w:autoSpaceDE w:val="0"/>
                              <w:autoSpaceDN w:val="0"/>
                              <w:adjustRightInd w:val="0"/>
                              <w:jc w:val="both"/>
                              <w:rPr>
                                <w:rFonts w:ascii="Calibri" w:hAnsi="Calibri" w:cs="Georgia-Italic"/>
                                <w:iCs/>
                                <w:color w:val="000000"/>
                                <w:sz w:val="20"/>
                                <w:szCs w:val="20"/>
                                <w:lang w:bidi="en-US"/>
                              </w:rPr>
                            </w:pPr>
                            <w:r w:rsidRPr="005F58BA">
                              <w:rPr>
                                <w:rFonts w:ascii="Calibri" w:hAnsi="Calibri" w:cs="Georgia-Italic"/>
                                <w:iCs/>
                                <w:color w:val="000000"/>
                                <w:sz w:val="20"/>
                                <w:szCs w:val="20"/>
                                <w:lang w:bidi="en-US"/>
                              </w:rPr>
                              <w:t xml:space="preserve">With ever increasing pressures at work and at home, there are times when we </w:t>
                            </w:r>
                            <w:r>
                              <w:rPr>
                                <w:rFonts w:ascii="Calibri" w:hAnsi="Calibri" w:cs="Georgia-Italic"/>
                                <w:iCs/>
                                <w:color w:val="000000"/>
                                <w:sz w:val="20"/>
                                <w:szCs w:val="20"/>
                                <w:lang w:bidi="en-US"/>
                              </w:rPr>
                              <w:t xml:space="preserve">all </w:t>
                            </w:r>
                            <w:r w:rsidRPr="005F58BA">
                              <w:rPr>
                                <w:rFonts w:ascii="Calibri" w:hAnsi="Calibri" w:cs="Georgia-Italic"/>
                                <w:iCs/>
                                <w:color w:val="000000"/>
                                <w:sz w:val="20"/>
                                <w:szCs w:val="20"/>
                                <w:lang w:bidi="en-US"/>
                              </w:rPr>
                              <w:t>need some extra support or practical information to balance the demands of every day life. That’s why your organisation has an Employee Assistance Programme (EAP) in place.</w:t>
                            </w:r>
                          </w:p>
                          <w:p w:rsidR="00F73F1C" w:rsidRPr="00ED31AB" w:rsidRDefault="00F73F1C" w:rsidP="00D15AC5">
                            <w:pPr>
                              <w:autoSpaceDE w:val="0"/>
                              <w:autoSpaceDN w:val="0"/>
                              <w:adjustRightInd w:val="0"/>
                              <w:jc w:val="both"/>
                              <w:rPr>
                                <w:rFonts w:ascii="Calibri" w:hAnsi="Calibri" w:cs="Georgia-Italic"/>
                                <w:iCs/>
                                <w:color w:val="000000"/>
                                <w:sz w:val="20"/>
                                <w:szCs w:val="20"/>
                                <w:lang w:bidi="en-US"/>
                              </w:rPr>
                            </w:pPr>
                          </w:p>
                          <w:p w:rsidR="00F73F1C" w:rsidRPr="00701E3A" w:rsidRDefault="00F73F1C" w:rsidP="00D15AC5">
                            <w:pPr>
                              <w:autoSpaceDE w:val="0"/>
                              <w:autoSpaceDN w:val="0"/>
                              <w:adjustRightInd w:val="0"/>
                              <w:jc w:val="both"/>
                              <w:rPr>
                                <w:rFonts w:ascii="Calibri" w:hAnsi="Calibri" w:cs="Helvetica"/>
                                <w:b/>
                                <w:color w:val="225C90"/>
                                <w:sz w:val="20"/>
                                <w:szCs w:val="20"/>
                                <w:lang w:val="en-US"/>
                              </w:rPr>
                            </w:pPr>
                            <w:r w:rsidRPr="00701E3A">
                              <w:rPr>
                                <w:rFonts w:ascii="Calibri" w:hAnsi="Calibri" w:cs="Helvetica"/>
                                <w:b/>
                                <w:color w:val="225C90"/>
                                <w:sz w:val="20"/>
                                <w:szCs w:val="20"/>
                                <w:lang w:val="en-US"/>
                              </w:rPr>
                              <w:t>Benefits to your organisation</w:t>
                            </w:r>
                          </w:p>
                          <w:p w:rsidR="00F73F1C" w:rsidRPr="00ED31AB" w:rsidRDefault="00F73F1C" w:rsidP="00D15AC5">
                            <w:pPr>
                              <w:autoSpaceDE w:val="0"/>
                              <w:autoSpaceDN w:val="0"/>
                              <w:adjustRightInd w:val="0"/>
                              <w:jc w:val="both"/>
                              <w:rPr>
                                <w:rFonts w:ascii="Calibri" w:hAnsi="Calibri" w:cs="Helvetica"/>
                                <w:color w:val="000000"/>
                                <w:sz w:val="20"/>
                                <w:szCs w:val="20"/>
                                <w:lang w:val="en-US"/>
                              </w:rPr>
                            </w:pPr>
                            <w:r w:rsidRPr="00ED31AB">
                              <w:rPr>
                                <w:rFonts w:ascii="Calibri" w:hAnsi="Calibri" w:cs="Helvetica"/>
                                <w:color w:val="000000"/>
                                <w:sz w:val="20"/>
                                <w:szCs w:val="20"/>
                                <w:lang w:val="en-US"/>
                              </w:rPr>
                              <w:t xml:space="preserve">Having an EAP is a clear </w:t>
                            </w:r>
                            <w:r w:rsidRPr="00ED31AB">
                              <w:rPr>
                                <w:rFonts w:ascii="Calibri" w:hAnsi="Calibri"/>
                                <w:sz w:val="20"/>
                                <w:szCs w:val="20"/>
                                <w:lang w:val="en-US"/>
                              </w:rPr>
                              <w:t>demonstration of a commitment to employee well-being. Happier employees with healthier attitudes and better well-being are able to focus more effectively at work, have higher morale and</w:t>
                            </w:r>
                            <w:r>
                              <w:rPr>
                                <w:rFonts w:ascii="Calibri" w:hAnsi="Calibri"/>
                                <w:sz w:val="20"/>
                                <w:szCs w:val="20"/>
                                <w:lang w:val="en-US"/>
                              </w:rPr>
                              <w:t xml:space="preserve"> are more engaged</w:t>
                            </w:r>
                            <w:r w:rsidRPr="00ED31AB">
                              <w:rPr>
                                <w:rFonts w:ascii="Calibri" w:hAnsi="Calibri"/>
                                <w:sz w:val="20"/>
                                <w:szCs w:val="20"/>
                                <w:lang w:val="en-US"/>
                              </w:rPr>
                              <w:t xml:space="preserve">. It also supports </w:t>
                            </w:r>
                            <w:r>
                              <w:rPr>
                                <w:rFonts w:ascii="Calibri" w:hAnsi="Calibri"/>
                                <w:sz w:val="20"/>
                                <w:szCs w:val="20"/>
                                <w:lang w:val="en-US"/>
                              </w:rPr>
                              <w:t>you as a man</w:t>
                            </w:r>
                            <w:r w:rsidR="00877BB3">
                              <w:rPr>
                                <w:rFonts w:ascii="Calibri" w:hAnsi="Calibri"/>
                                <w:sz w:val="20"/>
                                <w:szCs w:val="20"/>
                                <w:lang w:val="en-US"/>
                              </w:rPr>
                              <w:t>ager, team leader or supervisor</w:t>
                            </w:r>
                            <w:r w:rsidRPr="00ED31AB">
                              <w:rPr>
                                <w:rFonts w:ascii="Calibri" w:hAnsi="Calibri"/>
                                <w:sz w:val="20"/>
                                <w:szCs w:val="20"/>
                                <w:lang w:val="en-US"/>
                              </w:rPr>
                              <w:t xml:space="preserve"> as more </w:t>
                            </w:r>
                            <w:r>
                              <w:rPr>
                                <w:rFonts w:ascii="Calibri" w:hAnsi="Calibri"/>
                                <w:sz w:val="20"/>
                                <w:szCs w:val="20"/>
                                <w:lang w:val="en-US"/>
                              </w:rPr>
                              <w:t>demands are placed upon you</w:t>
                            </w:r>
                            <w:r w:rsidR="00877BB3">
                              <w:rPr>
                                <w:rFonts w:ascii="Calibri" w:hAnsi="Calibri"/>
                                <w:sz w:val="20"/>
                                <w:szCs w:val="20"/>
                                <w:lang w:val="en-US"/>
                              </w:rPr>
                              <w:t>,</w:t>
                            </w:r>
                            <w:r w:rsidRPr="00ED31AB">
                              <w:rPr>
                                <w:rFonts w:ascii="Calibri" w:hAnsi="Calibri"/>
                                <w:sz w:val="20"/>
                                <w:szCs w:val="20"/>
                                <w:lang w:val="en-US"/>
                              </w:rPr>
                              <w:t xml:space="preserve"> and improves the management of absenteeism by addressing individuals’ concerns or problems early.</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p>
                          <w:p w:rsidR="00F73F1C" w:rsidRPr="00701E3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b/>
                                <w:caps/>
                                <w:color w:val="225C90"/>
                                <w:sz w:val="20"/>
                                <w:szCs w:val="20"/>
                                <w:lang w:bidi="en-US"/>
                              </w:rPr>
                            </w:pPr>
                            <w:r w:rsidRPr="00701E3A">
                              <w:rPr>
                                <w:rFonts w:ascii="Calibri" w:hAnsi="Calibri" w:cs="Calibri"/>
                                <w:b/>
                                <w:color w:val="225C90"/>
                                <w:sz w:val="20"/>
                                <w:szCs w:val="20"/>
                                <w:lang w:bidi="en-US"/>
                              </w:rPr>
                              <w:t>Staffed by professionals</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Georgia-Italic"/>
                                <w:iCs/>
                                <w:color w:val="000000"/>
                                <w:sz w:val="20"/>
                                <w:szCs w:val="20"/>
                                <w:lang w:bidi="en-US"/>
                              </w:rPr>
                            </w:pPr>
                            <w:r w:rsidRPr="005F58BA">
                              <w:rPr>
                                <w:rFonts w:ascii="Calibri" w:hAnsi="Calibri" w:cs="Georgia-Italic"/>
                                <w:iCs/>
                                <w:color w:val="000000"/>
                                <w:sz w:val="20"/>
                                <w:szCs w:val="20"/>
                                <w:lang w:bidi="en-US"/>
                              </w:rPr>
                              <w:t xml:space="preserve">Your EAP is provided by Workplace Options, an expert provider of employee support services. </w:t>
                            </w:r>
                            <w:r>
                              <w:rPr>
                                <w:rFonts w:ascii="Calibri" w:hAnsi="Calibri" w:cs="Georgia-Italic"/>
                                <w:iCs/>
                                <w:color w:val="000000"/>
                                <w:sz w:val="20"/>
                                <w:szCs w:val="20"/>
                                <w:lang w:bidi="en-US"/>
                              </w:rPr>
                              <w:t xml:space="preserve">Our staff comprise a </w:t>
                            </w:r>
                            <w:r w:rsidRPr="005F58BA">
                              <w:rPr>
                                <w:rFonts w:ascii="Calibri" w:hAnsi="Calibri" w:cs="Calibri"/>
                                <w:color w:val="000000"/>
                                <w:sz w:val="20"/>
                                <w:szCs w:val="20"/>
                                <w:lang w:bidi="en-US"/>
                              </w:rPr>
                              <w:t xml:space="preserve">team of highly trained and qualified professionals who are experts in fields such as well-being, family matters, relationships, debt management, employment issues, consumer rights, counselling, and much more.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Georgia-Italic"/>
                                <w:iCs/>
                                <w:color w:val="000000"/>
                                <w:sz w:val="20"/>
                                <w:szCs w:val="20"/>
                                <w:lang w:bidi="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Benefits of the EAP</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cs="Helvetica-Bold"/>
                                <w:b/>
                                <w:bCs/>
                                <w:color w:val="000000"/>
                                <w:sz w:val="20"/>
                                <w:szCs w:val="20"/>
                                <w:lang w:val="en-US"/>
                              </w:rPr>
                              <w:t xml:space="preserve">Free of charge. </w:t>
                            </w:r>
                            <w:r w:rsidRPr="005F58BA">
                              <w:rPr>
                                <w:rFonts w:ascii="Calibri" w:hAnsi="Calibri" w:cs="Helvetica-Bold"/>
                                <w:bCs/>
                                <w:color w:val="000000"/>
                                <w:sz w:val="20"/>
                                <w:szCs w:val="20"/>
                                <w:lang w:val="en-US"/>
                              </w:rPr>
                              <w:t>T</w:t>
                            </w:r>
                            <w:r w:rsidRPr="005F58BA">
                              <w:rPr>
                                <w:rFonts w:ascii="Calibri" w:hAnsi="Calibri"/>
                                <w:color w:val="000000"/>
                                <w:sz w:val="20"/>
                                <w:szCs w:val="20"/>
                                <w:lang w:val="en-US"/>
                              </w:rPr>
                              <w:t>he service is paid for by your employer.</w:t>
                            </w:r>
                          </w:p>
                          <w:p w:rsidR="00F73F1C" w:rsidRPr="005F58BA" w:rsidRDefault="00F73F1C" w:rsidP="00D15AC5">
                            <w:pPr>
                              <w:pStyle w:val="BulletPoints"/>
                              <w:tabs>
                                <w:tab w:val="clear" w:pos="547"/>
                                <w:tab w:val="num" w:pos="180"/>
                              </w:tabs>
                              <w:ind w:left="180" w:hanging="180"/>
                              <w:jc w:val="both"/>
                              <w:rPr>
                                <w:rFonts w:ascii="Calibri" w:hAnsi="Calibri" w:cs="Helvetica"/>
                                <w:b/>
                                <w:color w:val="000000"/>
                                <w:sz w:val="20"/>
                                <w:szCs w:val="20"/>
                                <w:lang w:val="en-US"/>
                              </w:rPr>
                            </w:pPr>
                            <w:r w:rsidRPr="005F58BA">
                              <w:rPr>
                                <w:rFonts w:ascii="Calibri" w:hAnsi="Calibri"/>
                                <w:b/>
                                <w:color w:val="000000"/>
                                <w:sz w:val="20"/>
                                <w:szCs w:val="20"/>
                                <w:lang w:val="en-US"/>
                              </w:rPr>
                              <w:t>Available 24 hours a day, 7 days a week, 365 days a year</w:t>
                            </w:r>
                            <w:r w:rsidRPr="005F58BA">
                              <w:rPr>
                                <w:rFonts w:ascii="Calibri" w:hAnsi="Calibri" w:cs="Helvetica"/>
                                <w:b/>
                                <w:color w:val="000000"/>
                                <w:sz w:val="20"/>
                                <w:szCs w:val="20"/>
                                <w:lang w:val="en-US"/>
                              </w:rPr>
                              <w:t xml:space="preserve">. </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cs="Helvetica-Bold"/>
                                <w:b/>
                                <w:bCs/>
                                <w:color w:val="000000"/>
                                <w:sz w:val="20"/>
                                <w:szCs w:val="20"/>
                                <w:lang w:val="en-US"/>
                              </w:rPr>
                              <w:t>Confidential</w:t>
                            </w:r>
                            <w:r w:rsidRPr="005F58BA">
                              <w:rPr>
                                <w:rFonts w:ascii="Calibri" w:hAnsi="Calibri"/>
                                <w:color w:val="000000"/>
                                <w:sz w:val="20"/>
                                <w:szCs w:val="20"/>
                                <w:lang w:val="en-US"/>
                              </w:rPr>
                              <w:t>. Although your employer receive</w:t>
                            </w:r>
                            <w:r>
                              <w:rPr>
                                <w:rFonts w:ascii="Calibri" w:hAnsi="Calibri"/>
                                <w:color w:val="000000"/>
                                <w:sz w:val="20"/>
                                <w:szCs w:val="20"/>
                                <w:lang w:val="en-US"/>
                              </w:rPr>
                              <w:t>s</w:t>
                            </w:r>
                            <w:r w:rsidRPr="005F58BA">
                              <w:rPr>
                                <w:rFonts w:ascii="Calibri" w:hAnsi="Calibri"/>
                                <w:color w:val="000000"/>
                                <w:sz w:val="20"/>
                                <w:szCs w:val="20"/>
                                <w:lang w:val="en-US"/>
                              </w:rPr>
                              <w:t xml:space="preserve"> utilisation statistics on the number of people using the</w:t>
                            </w:r>
                            <w:r w:rsidRPr="005F58BA">
                              <w:rPr>
                                <w:rFonts w:ascii="Calibri" w:hAnsi="Calibri"/>
                                <w:color w:val="000000"/>
                                <w:sz w:val="20"/>
                                <w:szCs w:val="20"/>
                              </w:rPr>
                              <w:t xml:space="preserve"> EAP and the issues raised, no personal, identifying information </w:t>
                            </w:r>
                            <w:r>
                              <w:rPr>
                                <w:rFonts w:ascii="Calibri" w:hAnsi="Calibri"/>
                                <w:color w:val="000000"/>
                                <w:sz w:val="20"/>
                                <w:szCs w:val="20"/>
                              </w:rPr>
                              <w:t>is</w:t>
                            </w:r>
                            <w:r w:rsidRPr="005F58BA">
                              <w:rPr>
                                <w:rFonts w:ascii="Calibri" w:hAnsi="Calibri"/>
                                <w:color w:val="000000"/>
                                <w:sz w:val="20"/>
                                <w:szCs w:val="20"/>
                              </w:rPr>
                              <w:t xml:space="preserve"> disclosed. No-one at work will know that </w:t>
                            </w:r>
                            <w:r>
                              <w:rPr>
                                <w:rFonts w:ascii="Calibri" w:hAnsi="Calibri"/>
                                <w:color w:val="000000"/>
                                <w:sz w:val="20"/>
                                <w:szCs w:val="20"/>
                              </w:rPr>
                              <w:t>an individual has</w:t>
                            </w:r>
                            <w:r w:rsidRPr="005F58BA">
                              <w:rPr>
                                <w:rFonts w:ascii="Calibri" w:hAnsi="Calibri"/>
                                <w:color w:val="000000"/>
                                <w:sz w:val="20"/>
                                <w:szCs w:val="20"/>
                              </w:rPr>
                              <w:t xml:space="preserve"> </w:t>
                            </w:r>
                            <w:r>
                              <w:rPr>
                                <w:rFonts w:ascii="Calibri" w:hAnsi="Calibri"/>
                                <w:color w:val="000000"/>
                                <w:sz w:val="20"/>
                                <w:szCs w:val="20"/>
                              </w:rPr>
                              <w:t>contacted us</w:t>
                            </w:r>
                            <w:r w:rsidRPr="005F58BA">
                              <w:rPr>
                                <w:rFonts w:ascii="Calibri" w:hAnsi="Calibri"/>
                                <w:color w:val="000000"/>
                                <w:sz w:val="20"/>
                                <w:szCs w:val="20"/>
                              </w:rPr>
                              <w:t xml:space="preserve"> unless </w:t>
                            </w:r>
                            <w:r>
                              <w:rPr>
                                <w:rFonts w:ascii="Calibri" w:hAnsi="Calibri"/>
                                <w:color w:val="000000"/>
                                <w:sz w:val="20"/>
                                <w:szCs w:val="20"/>
                              </w:rPr>
                              <w:t>they choose</w:t>
                            </w:r>
                            <w:r w:rsidRPr="005F58BA">
                              <w:rPr>
                                <w:rFonts w:ascii="Calibri" w:hAnsi="Calibri"/>
                                <w:color w:val="000000"/>
                                <w:sz w:val="20"/>
                                <w:szCs w:val="20"/>
                              </w:rPr>
                              <w:t xml:space="preserve"> to disclose this. The only information </w:t>
                            </w:r>
                            <w:r>
                              <w:rPr>
                                <w:rFonts w:ascii="Calibri" w:hAnsi="Calibri"/>
                                <w:color w:val="000000"/>
                                <w:sz w:val="20"/>
                                <w:szCs w:val="20"/>
                              </w:rPr>
                              <w:t>they</w:t>
                            </w:r>
                            <w:r w:rsidRPr="005F58BA">
                              <w:rPr>
                                <w:rFonts w:ascii="Calibri" w:hAnsi="Calibri"/>
                                <w:color w:val="000000"/>
                                <w:sz w:val="20"/>
                                <w:szCs w:val="20"/>
                              </w:rPr>
                              <w:t xml:space="preserve"> have to provide </w:t>
                            </w:r>
                            <w:r>
                              <w:rPr>
                                <w:rFonts w:ascii="Calibri" w:hAnsi="Calibri"/>
                                <w:color w:val="000000"/>
                                <w:sz w:val="20"/>
                                <w:szCs w:val="20"/>
                              </w:rPr>
                              <w:t>is your</w:t>
                            </w:r>
                            <w:r w:rsidRPr="005F58BA">
                              <w:rPr>
                                <w:rFonts w:ascii="Calibri" w:hAnsi="Calibri"/>
                                <w:color w:val="000000"/>
                                <w:sz w:val="20"/>
                                <w:szCs w:val="20"/>
                              </w:rPr>
                              <w:t xml:space="preserve"> </w:t>
                            </w:r>
                            <w:r>
                              <w:rPr>
                                <w:rFonts w:ascii="Calibri" w:hAnsi="Calibri"/>
                                <w:color w:val="000000"/>
                                <w:sz w:val="20"/>
                                <w:szCs w:val="20"/>
                              </w:rPr>
                              <w:t>employer’s name.</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bidi="en-US"/>
                              </w:rPr>
                            </w:pPr>
                            <w:r w:rsidRPr="005F58BA">
                              <w:rPr>
                                <w:rFonts w:ascii="Calibri" w:hAnsi="Calibri"/>
                                <w:b/>
                                <w:color w:val="000000"/>
                                <w:sz w:val="20"/>
                                <w:szCs w:val="20"/>
                                <w:lang w:bidi="en-US"/>
                              </w:rPr>
                              <w:t>Accessible by a variety of methods</w:t>
                            </w:r>
                            <w:r w:rsidRPr="005F58BA">
                              <w:rPr>
                                <w:rFonts w:ascii="Calibri" w:hAnsi="Calibri"/>
                                <w:color w:val="000000"/>
                                <w:sz w:val="20"/>
                                <w:szCs w:val="20"/>
                                <w:lang w:bidi="en-US"/>
                              </w:rPr>
                              <w:t xml:space="preserve">, including phone, email, </w:t>
                            </w:r>
                            <w:r>
                              <w:rPr>
                                <w:rFonts w:ascii="Calibri" w:hAnsi="Calibri"/>
                                <w:color w:val="000000"/>
                                <w:sz w:val="20"/>
                                <w:szCs w:val="20"/>
                                <w:lang w:bidi="en-US"/>
                              </w:rPr>
                              <w:t>our website</w:t>
                            </w:r>
                            <w:r w:rsidRPr="005F58BA">
                              <w:rPr>
                                <w:rFonts w:ascii="Calibri" w:hAnsi="Calibri"/>
                                <w:color w:val="000000"/>
                                <w:sz w:val="20"/>
                                <w:szCs w:val="20"/>
                                <w:lang w:bidi="en-US"/>
                              </w:rPr>
                              <w:t xml:space="preserve"> and </w:t>
                            </w:r>
                            <w:r>
                              <w:rPr>
                                <w:rFonts w:ascii="Calibri" w:hAnsi="Calibri"/>
                                <w:color w:val="000000"/>
                                <w:sz w:val="20"/>
                                <w:szCs w:val="20"/>
                                <w:lang w:bidi="en-US"/>
                              </w:rPr>
                              <w:t xml:space="preserve">via </w:t>
                            </w:r>
                            <w:r w:rsidRPr="005F58BA">
                              <w:rPr>
                                <w:rFonts w:ascii="Calibri" w:hAnsi="Calibri"/>
                                <w:color w:val="000000"/>
                                <w:sz w:val="20"/>
                                <w:szCs w:val="20"/>
                                <w:lang w:bidi="en-US"/>
                              </w:rPr>
                              <w:t>instant messaging.</w:t>
                            </w:r>
                          </w:p>
                          <w:p w:rsidR="00F73F1C" w:rsidRPr="005F58BA" w:rsidRDefault="00F73F1C" w:rsidP="00D15AC5">
                            <w:pPr>
                              <w:pStyle w:val="BulletPoints"/>
                              <w:tabs>
                                <w:tab w:val="clear" w:pos="547"/>
                                <w:tab w:val="num" w:pos="180"/>
                              </w:tabs>
                              <w:ind w:left="180" w:hanging="180"/>
                              <w:jc w:val="both"/>
                              <w:rPr>
                                <w:rFonts w:ascii="Calibri" w:hAnsi="Calibri"/>
                                <w:b/>
                                <w:color w:val="000000"/>
                                <w:sz w:val="20"/>
                                <w:szCs w:val="20"/>
                                <w:lang w:bidi="en-US"/>
                              </w:rPr>
                            </w:pPr>
                            <w:r w:rsidRPr="005F58BA">
                              <w:rPr>
                                <w:rFonts w:ascii="Calibri" w:hAnsi="Calibri"/>
                                <w:b/>
                                <w:color w:val="000000"/>
                                <w:sz w:val="20"/>
                                <w:szCs w:val="20"/>
                                <w:lang w:bidi="en-US"/>
                              </w:rPr>
                              <w:t>Information and resources on a whole range of work, family and personal issues</w:t>
                            </w:r>
                            <w:r>
                              <w:rPr>
                                <w:rFonts w:ascii="Calibri" w:hAnsi="Calibri"/>
                                <w:b/>
                                <w:color w:val="000000"/>
                                <w:sz w:val="20"/>
                                <w:szCs w:val="20"/>
                                <w:lang w:bidi="en-US"/>
                              </w:rPr>
                              <w:t>.</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bidi="en-US"/>
                              </w:rPr>
                            </w:pPr>
                            <w:r w:rsidRPr="005F58BA">
                              <w:rPr>
                                <w:rFonts w:ascii="Calibri" w:hAnsi="Calibri"/>
                                <w:b/>
                                <w:color w:val="000000"/>
                                <w:sz w:val="20"/>
                                <w:szCs w:val="20"/>
                                <w:lang w:bidi="en-US"/>
                              </w:rPr>
                              <w:t>No limit</w:t>
                            </w:r>
                            <w:r w:rsidRPr="005F58BA">
                              <w:rPr>
                                <w:rFonts w:ascii="Calibri" w:hAnsi="Calibri"/>
                                <w:color w:val="000000"/>
                                <w:sz w:val="20"/>
                                <w:szCs w:val="20"/>
                                <w:lang w:bidi="en-US"/>
                              </w:rPr>
                              <w:t xml:space="preserve"> to the number of issues you can gain support on</w:t>
                            </w:r>
                            <w:r>
                              <w:rPr>
                                <w:rFonts w:ascii="Calibri" w:hAnsi="Calibri"/>
                                <w:color w:val="000000"/>
                                <w:sz w:val="20"/>
                                <w:szCs w:val="20"/>
                                <w:lang w:bidi="en-US"/>
                              </w:rPr>
                              <w:t>.</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b/>
                                <w:color w:val="000000"/>
                                <w:sz w:val="20"/>
                                <w:szCs w:val="20"/>
                                <w:lang w:val="en-US"/>
                              </w:rPr>
                              <w:t>Independent</w:t>
                            </w:r>
                            <w:r w:rsidRPr="005F58BA">
                              <w:rPr>
                                <w:rFonts w:ascii="Calibri" w:hAnsi="Calibri"/>
                                <w:color w:val="000000"/>
                                <w:sz w:val="20"/>
                                <w:szCs w:val="20"/>
                                <w:lang w:val="en-US"/>
                              </w:rPr>
                              <w:t xml:space="preserve"> from your employer and completely impartial</w:t>
                            </w:r>
                            <w:r>
                              <w:rPr>
                                <w:rFonts w:ascii="Calibri" w:hAnsi="Calibri"/>
                                <w:color w:val="000000"/>
                                <w:sz w:val="20"/>
                                <w:szCs w:val="20"/>
                                <w:lang w:val="en-US"/>
                              </w:rPr>
                              <w:t>.</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Practical information</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color w:val="000000"/>
                                <w:sz w:val="20"/>
                                <w:szCs w:val="20"/>
                                <w:lang w:bidi="en-US"/>
                              </w:rPr>
                            </w:pPr>
                            <w:r w:rsidRPr="005F58BA">
                              <w:rPr>
                                <w:rFonts w:ascii="Calibri" w:hAnsi="Calibri" w:cs="Helvetica"/>
                                <w:color w:val="000000"/>
                                <w:sz w:val="20"/>
                                <w:szCs w:val="20"/>
                                <w:lang w:val="en-US"/>
                              </w:rPr>
                              <w:t>Many of the issues that individuals face are of a practical</w:t>
                            </w:r>
                            <w:r>
                              <w:rPr>
                                <w:rFonts w:ascii="Calibri" w:hAnsi="Calibri" w:cs="Helvetica"/>
                                <w:color w:val="000000"/>
                                <w:sz w:val="20"/>
                                <w:szCs w:val="20"/>
                                <w:lang w:val="en-US"/>
                              </w:rPr>
                              <w:t>, everyday</w:t>
                            </w:r>
                            <w:r w:rsidRPr="005F58BA">
                              <w:rPr>
                                <w:rFonts w:ascii="Calibri" w:hAnsi="Calibri" w:cs="Helvetica"/>
                                <w:color w:val="000000"/>
                                <w:sz w:val="20"/>
                                <w:szCs w:val="20"/>
                                <w:lang w:val="en-US"/>
                              </w:rPr>
                              <w:t xml:space="preserve"> nature. Giving the right information at the righ</w:t>
                            </w:r>
                            <w:r>
                              <w:rPr>
                                <w:rFonts w:ascii="Calibri" w:hAnsi="Calibri" w:cs="Helvetica"/>
                                <w:color w:val="000000"/>
                                <w:sz w:val="20"/>
                                <w:szCs w:val="20"/>
                                <w:lang w:val="en-US"/>
                              </w:rPr>
                              <w:t>t time can help problems to be ‘nipped in the bud’</w:t>
                            </w:r>
                            <w:r w:rsidRPr="005F58BA">
                              <w:rPr>
                                <w:rFonts w:ascii="Calibri" w:hAnsi="Calibri" w:cs="Helvetica"/>
                                <w:color w:val="000000"/>
                                <w:sz w:val="20"/>
                                <w:szCs w:val="20"/>
                                <w:lang w:val="en-US"/>
                              </w:rPr>
                              <w:t xml:space="preserve"> as well as enable people to resolve situations themselves. For example, issues such as budgeting or </w:t>
                            </w:r>
                            <w:r>
                              <w:rPr>
                                <w:rFonts w:ascii="Calibri" w:hAnsi="Calibri" w:cs="Helvetica"/>
                                <w:color w:val="000000"/>
                                <w:sz w:val="20"/>
                                <w:szCs w:val="20"/>
                                <w:lang w:val="en-US"/>
                              </w:rPr>
                              <w:t>redundancy</w:t>
                            </w:r>
                            <w:r w:rsidRPr="005F58BA">
                              <w:rPr>
                                <w:rFonts w:ascii="Calibri" w:hAnsi="Calibri" w:cs="Helvetica"/>
                                <w:color w:val="000000"/>
                                <w:sz w:val="20"/>
                                <w:szCs w:val="20"/>
                                <w:lang w:val="en-US"/>
                              </w:rPr>
                              <w:t xml:space="preserve"> can be the prelude to more serious </w:t>
                            </w:r>
                            <w:r>
                              <w:rPr>
                                <w:rFonts w:ascii="Calibri" w:hAnsi="Calibri" w:cs="Helvetica"/>
                                <w:color w:val="000000"/>
                                <w:sz w:val="20"/>
                                <w:szCs w:val="20"/>
                                <w:lang w:val="en-US"/>
                              </w:rPr>
                              <w:t>situations</w:t>
                            </w:r>
                            <w:r w:rsidRPr="005F58BA">
                              <w:rPr>
                                <w:rFonts w:ascii="Calibri" w:hAnsi="Calibri" w:cs="Helvetica"/>
                                <w:color w:val="000000"/>
                                <w:sz w:val="20"/>
                                <w:szCs w:val="20"/>
                                <w:lang w:val="en-US"/>
                              </w:rPr>
                              <w:t xml:space="preserve"> such as gambling or marital breakdown. The EAP can provide practical information </w:t>
                            </w:r>
                            <w:r w:rsidRPr="005F58BA">
                              <w:rPr>
                                <w:rFonts w:ascii="Calibri" w:hAnsi="Calibri" w:cs="Calibri"/>
                                <w:color w:val="000000"/>
                                <w:sz w:val="20"/>
                                <w:szCs w:val="20"/>
                                <w:lang w:bidi="en-US"/>
                              </w:rPr>
                              <w:t xml:space="preserve">including telephone information, fact sheets and information packs. </w:t>
                            </w:r>
                            <w:r>
                              <w:rPr>
                                <w:rFonts w:ascii="Calibri" w:hAnsi="Calibri" w:cs="Calibri"/>
                                <w:color w:val="000000"/>
                                <w:sz w:val="20"/>
                                <w:szCs w:val="20"/>
                                <w:lang w:bidi="en-US"/>
                              </w:rPr>
                              <w:t>We</w:t>
                            </w:r>
                            <w:r w:rsidRPr="005F58BA">
                              <w:rPr>
                                <w:rFonts w:ascii="Calibri" w:hAnsi="Calibri" w:cs="Calibri"/>
                                <w:color w:val="000000"/>
                                <w:sz w:val="20"/>
                                <w:szCs w:val="20"/>
                                <w:lang w:bidi="en-US"/>
                              </w:rPr>
                              <w:t xml:space="preserve"> can even save time and legwork by searching for services in an individual’s local area, such as childcare and elder care providers.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color w:val="000000"/>
                                <w:sz w:val="20"/>
                                <w:szCs w:val="20"/>
                                <w:lang w:bidi="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Short-term counselling</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r w:rsidRPr="005F58BA">
                              <w:rPr>
                                <w:rFonts w:ascii="Calibri" w:hAnsi="Calibri" w:cs="Helvetica"/>
                                <w:color w:val="000000"/>
                                <w:sz w:val="20"/>
                                <w:szCs w:val="20"/>
                                <w:lang w:val="en-US"/>
                              </w:rPr>
                              <w:t>When an individual is worried, anxious or is facing a difficult time in their life, your EAP can provide practical short-term counselling t</w:t>
                            </w:r>
                            <w:r>
                              <w:rPr>
                                <w:rFonts w:ascii="Calibri" w:hAnsi="Calibri" w:cs="Helvetica"/>
                                <w:color w:val="000000"/>
                                <w:sz w:val="20"/>
                                <w:szCs w:val="20"/>
                                <w:lang w:val="en-US"/>
                              </w:rPr>
                              <w:t>o help them get back on track. Our s</w:t>
                            </w:r>
                            <w:r w:rsidRPr="005F58BA">
                              <w:rPr>
                                <w:rFonts w:ascii="Calibri" w:hAnsi="Calibri" w:cs="Helvetica"/>
                                <w:color w:val="000000"/>
                                <w:sz w:val="20"/>
                                <w:szCs w:val="20"/>
                                <w:lang w:val="en-US"/>
                              </w:rPr>
                              <w:t xml:space="preserve">killed counsellors can listen to employees and help them use their existing resources to move towards a solution which can also </w:t>
                            </w:r>
                            <w:r w:rsidR="00877BB3">
                              <w:rPr>
                                <w:rFonts w:ascii="Calibri" w:hAnsi="Calibri" w:cs="Helvetica"/>
                                <w:color w:val="000000"/>
                                <w:sz w:val="20"/>
                                <w:szCs w:val="20"/>
                                <w:lang w:val="en-US"/>
                              </w:rPr>
                              <w:t>help restore confidence when it is at it</w:t>
                            </w:r>
                            <w:r w:rsidRPr="005F58BA">
                              <w:rPr>
                                <w:rFonts w:ascii="Calibri" w:hAnsi="Calibri" w:cs="Helvetica"/>
                                <w:color w:val="000000"/>
                                <w:sz w:val="20"/>
                                <w:szCs w:val="20"/>
                                <w:lang w:val="en-US"/>
                              </w:rPr>
                              <w:t>s lowest ebb. Counselling starts with a telephone assessment, followed by telephone, or face-to-face counselling, if appropriate.</w:t>
                            </w:r>
                          </w:p>
                          <w:p w:rsidR="00F73F1C" w:rsidRPr="005F58BA" w:rsidRDefault="00F73F1C" w:rsidP="00D15AC5">
                            <w:pPr>
                              <w:autoSpaceDE w:val="0"/>
                              <w:autoSpaceDN w:val="0"/>
                              <w:adjustRightInd w:val="0"/>
                              <w:jc w:val="both"/>
                              <w:rPr>
                                <w:rFonts w:ascii="Calibri" w:hAnsi="Calibri" w:cs="Symbol"/>
                                <w:color w:val="000000"/>
                                <w:sz w:val="20"/>
                                <w:szCs w:val="20"/>
                                <w:lang w:val="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 xml:space="preserve">Examples of the issues covered </w:t>
                            </w:r>
                          </w:p>
                          <w:p w:rsidR="00F73F1C" w:rsidRDefault="00F73F1C" w:rsidP="009410BF">
                            <w:pPr>
                              <w:pStyle w:val="BulletPoints"/>
                              <w:numPr>
                                <w:ilvl w:val="0"/>
                                <w:numId w:val="0"/>
                              </w:numPr>
                              <w:spacing w:after="360"/>
                              <w:ind w:right="-11"/>
                              <w:jc w:val="both"/>
                              <w:rPr>
                                <w:rFonts w:ascii="Calibri" w:hAnsi="Calibri"/>
                                <w:sz w:val="20"/>
                                <w:szCs w:val="20"/>
                              </w:rPr>
                            </w:pPr>
                            <w:r>
                              <w:rPr>
                                <w:rFonts w:ascii="Calibri" w:hAnsi="Calibri"/>
                                <w:sz w:val="20"/>
                                <w:szCs w:val="20"/>
                              </w:rPr>
                              <w:t xml:space="preserve">From </w:t>
                            </w:r>
                            <w:r w:rsidRPr="005F58BA">
                              <w:rPr>
                                <w:rFonts w:ascii="Calibri" w:hAnsi="Calibri"/>
                                <w:sz w:val="20"/>
                                <w:szCs w:val="20"/>
                              </w:rPr>
                              <w:t>work-life balance</w:t>
                            </w:r>
                            <w:r>
                              <w:rPr>
                                <w:rFonts w:ascii="Calibri" w:hAnsi="Calibri"/>
                                <w:sz w:val="20"/>
                                <w:szCs w:val="20"/>
                              </w:rPr>
                              <w:t xml:space="preserve"> to childcare, </w:t>
                            </w:r>
                            <w:r w:rsidRPr="005F58BA">
                              <w:rPr>
                                <w:rFonts w:ascii="Calibri" w:hAnsi="Calibri"/>
                                <w:sz w:val="20"/>
                                <w:szCs w:val="20"/>
                              </w:rPr>
                              <w:t>relationships</w:t>
                            </w:r>
                            <w:r>
                              <w:rPr>
                                <w:rFonts w:ascii="Calibri" w:hAnsi="Calibri"/>
                                <w:sz w:val="20"/>
                                <w:szCs w:val="20"/>
                              </w:rPr>
                              <w:t xml:space="preserve"> to </w:t>
                            </w:r>
                            <w:r>
                              <w:rPr>
                                <w:rFonts w:ascii="Calibri" w:hAnsi="Calibri"/>
                                <w:sz w:val="20"/>
                                <w:szCs w:val="20"/>
                                <w:lang w:val="en-US"/>
                              </w:rPr>
                              <w:t>workplace issues</w:t>
                            </w:r>
                            <w:r>
                              <w:rPr>
                                <w:rFonts w:ascii="Calibri" w:hAnsi="Calibri"/>
                                <w:sz w:val="20"/>
                                <w:szCs w:val="20"/>
                              </w:rPr>
                              <w:t xml:space="preserve">, health and </w:t>
                            </w:r>
                            <w:r w:rsidRPr="005F58BA">
                              <w:rPr>
                                <w:rFonts w:ascii="Calibri" w:hAnsi="Calibri"/>
                                <w:sz w:val="20"/>
                                <w:szCs w:val="20"/>
                              </w:rPr>
                              <w:t>well-being</w:t>
                            </w:r>
                            <w:r>
                              <w:rPr>
                                <w:rFonts w:ascii="Calibri" w:hAnsi="Calibri"/>
                                <w:sz w:val="20"/>
                                <w:szCs w:val="20"/>
                              </w:rPr>
                              <w:t xml:space="preserve"> to </w:t>
                            </w:r>
                            <w:r w:rsidRPr="005F58BA">
                              <w:rPr>
                                <w:rFonts w:ascii="Calibri" w:hAnsi="Calibri"/>
                                <w:sz w:val="20"/>
                                <w:szCs w:val="20"/>
                              </w:rPr>
                              <w:t>debt</w:t>
                            </w:r>
                            <w:r>
                              <w:rPr>
                                <w:rFonts w:ascii="Calibri" w:hAnsi="Calibri"/>
                                <w:sz w:val="20"/>
                                <w:szCs w:val="20"/>
                              </w:rPr>
                              <w:t xml:space="preserve">, </w:t>
                            </w:r>
                            <w:r w:rsidRPr="005F58BA">
                              <w:rPr>
                                <w:rFonts w:ascii="Calibri" w:hAnsi="Calibri"/>
                                <w:sz w:val="20"/>
                                <w:szCs w:val="20"/>
                              </w:rPr>
                              <w:t>elder care</w:t>
                            </w:r>
                            <w:r>
                              <w:rPr>
                                <w:rFonts w:ascii="Calibri" w:hAnsi="Calibri"/>
                                <w:sz w:val="20"/>
                                <w:szCs w:val="20"/>
                              </w:rPr>
                              <w:t xml:space="preserve"> </w:t>
                            </w:r>
                            <w:r>
                              <w:rPr>
                                <w:rFonts w:ascii="Calibri" w:hAnsi="Calibri"/>
                                <w:sz w:val="20"/>
                                <w:szCs w:val="20"/>
                              </w:rPr>
                              <w:br/>
                              <w:t xml:space="preserve">to </w:t>
                            </w:r>
                            <w:r w:rsidRPr="006726B8">
                              <w:rPr>
                                <w:rFonts w:ascii="Calibri" w:hAnsi="Calibri"/>
                                <w:color w:val="000000"/>
                                <w:sz w:val="20"/>
                                <w:szCs w:val="20"/>
                              </w:rPr>
                              <w:t>consumer rights</w:t>
                            </w:r>
                            <w:r>
                              <w:rPr>
                                <w:rFonts w:ascii="Calibri" w:hAnsi="Calibri"/>
                                <w:sz w:val="20"/>
                                <w:szCs w:val="20"/>
                              </w:rPr>
                              <w:t>, we can provide support on a wide range of work, family and personal issues.</w:t>
                            </w:r>
                          </w:p>
                          <w:p w:rsidR="00F73F1C" w:rsidRDefault="00F73F1C" w:rsidP="00D15AC5">
                            <w:pPr>
                              <w:pStyle w:val="BulletPoints"/>
                              <w:numPr>
                                <w:ilvl w:val="0"/>
                                <w:numId w:val="0"/>
                              </w:numPr>
                              <w:ind w:right="900"/>
                              <w:jc w:val="both"/>
                              <w:rPr>
                                <w:rFonts w:ascii="Calibri" w:hAnsi="Calibri"/>
                                <w:sz w:val="20"/>
                                <w:szCs w:val="20"/>
                              </w:rPr>
                            </w:pPr>
                            <w:r>
                              <w:rPr>
                                <w:rFonts w:ascii="Calibri" w:hAnsi="Calibri"/>
                                <w:sz w:val="20"/>
                                <w:szCs w:val="20"/>
                              </w:rPr>
                              <w:t xml:space="preserve">Please also refer to the </w:t>
                            </w:r>
                            <w:r w:rsidR="00963EC9">
                              <w:rPr>
                                <w:rFonts w:ascii="Calibri" w:hAnsi="Calibri"/>
                                <w:i/>
                                <w:sz w:val="20"/>
                                <w:szCs w:val="20"/>
                              </w:rPr>
                              <w:t>‘</w:t>
                            </w:r>
                            <w:r w:rsidR="00877BB3">
                              <w:rPr>
                                <w:rFonts w:ascii="Calibri" w:hAnsi="Calibri"/>
                                <w:i/>
                                <w:sz w:val="20"/>
                                <w:szCs w:val="20"/>
                              </w:rPr>
                              <w:t>Achieving balance through total well-being and support’</w:t>
                            </w:r>
                            <w:r w:rsidR="00877BB3">
                              <w:rPr>
                                <w:rFonts w:ascii="Calibri" w:hAnsi="Calibri"/>
                                <w:sz w:val="20"/>
                                <w:szCs w:val="20"/>
                              </w:rPr>
                              <w:t xml:space="preserve"> </w:t>
                            </w:r>
                            <w:r>
                              <w:rPr>
                                <w:rFonts w:ascii="Calibri" w:hAnsi="Calibri"/>
                                <w:sz w:val="20"/>
                                <w:szCs w:val="20"/>
                              </w:rPr>
                              <w:t xml:space="preserve">A5 </w:t>
                            </w:r>
                            <w:r w:rsidR="00877BB3">
                              <w:rPr>
                                <w:rFonts w:ascii="Calibri" w:hAnsi="Calibri"/>
                                <w:sz w:val="20"/>
                                <w:szCs w:val="20"/>
                              </w:rPr>
                              <w:t xml:space="preserve">brochure </w:t>
                            </w:r>
                            <w:r>
                              <w:rPr>
                                <w:rFonts w:ascii="Calibri" w:hAnsi="Calibri"/>
                                <w:sz w:val="20"/>
                                <w:szCs w:val="20"/>
                              </w:rPr>
                              <w:t>for more details on the EAP.</w:t>
                            </w:r>
                          </w:p>
                          <w:p w:rsidR="00F73F1C" w:rsidRDefault="00F73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6.4pt;margin-top:7.25pt;width:468pt;height:7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M2tQIAAL0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" filled="f" stroked="f">
                <v:textbox>
                  <w:txbxContent>
                    <w:p w:rsidR="00F73F1C" w:rsidRPr="009C4640" w:rsidRDefault="00F73F1C" w:rsidP="00D15AC5">
                      <w:pPr>
                        <w:spacing w:after="120"/>
                        <w:rPr>
                          <w:rFonts w:ascii="Calibri" w:hAnsi="Calibri" w:cs="Helvetica-Bold"/>
                          <w:b/>
                          <w:bCs/>
                          <w:color w:val="FFFFFF"/>
                          <w:sz w:val="36"/>
                          <w:szCs w:val="30"/>
                          <w:lang w:val="en-US"/>
                        </w:rPr>
                      </w:pPr>
                      <w:r w:rsidRPr="009C4640">
                        <w:rPr>
                          <w:rFonts w:ascii="Calibri" w:hAnsi="Calibri" w:cs="Helvetica-Bold"/>
                          <w:b/>
                          <w:bCs/>
                          <w:color w:val="FFFFFF"/>
                          <w:sz w:val="36"/>
                          <w:szCs w:val="30"/>
                          <w:lang w:val="en-US"/>
                        </w:rPr>
                        <w:t>Your Employee Assistance Programme and ManagerAssist</w:t>
                      </w:r>
                      <w:r w:rsidRPr="00701E3A">
                        <w:rPr>
                          <w:rFonts w:ascii="Calibri Bold" w:hAnsi="Calibri Bold" w:cs="Helvetica-Bold"/>
                          <w:b/>
                          <w:bCs/>
                          <w:color w:val="FFFFFF"/>
                          <w:sz w:val="28"/>
                          <w:szCs w:val="28"/>
                          <w:vertAlign w:val="superscript"/>
                          <w:lang w:val="en-US"/>
                        </w:rPr>
                        <w:t>SM</w:t>
                      </w:r>
                    </w:p>
                    <w:p w:rsidR="00F73F1C" w:rsidRPr="009C4640" w:rsidRDefault="00F73F1C" w:rsidP="00D15AC5">
                      <w:pPr>
                        <w:spacing w:after="480"/>
                        <w:rPr>
                          <w:rFonts w:ascii="Calibri" w:hAnsi="Calibri" w:cs="Helvetica-Bold"/>
                          <w:bCs/>
                          <w:i/>
                          <w:color w:val="FFFFFF"/>
                          <w:sz w:val="30"/>
                          <w:szCs w:val="30"/>
                          <w:lang w:val="en-US"/>
                        </w:rPr>
                      </w:pPr>
                      <w:r w:rsidRPr="009C4640">
                        <w:rPr>
                          <w:rFonts w:ascii="Calibri" w:hAnsi="Calibri" w:cs="Helvetica-Bold"/>
                          <w:bCs/>
                          <w:i/>
                          <w:color w:val="FFFFFF"/>
                          <w:sz w:val="32"/>
                          <w:szCs w:val="30"/>
                          <w:lang w:val="en-US"/>
                        </w:rPr>
                        <w:t>A Guide for Managers, Supervisors and Team Leaders</w:t>
                      </w:r>
                    </w:p>
                    <w:p w:rsidR="00F73F1C" w:rsidRDefault="00F73F1C"/>
                    <w:p w:rsidR="00F73F1C" w:rsidRDefault="00F73F1C"/>
                    <w:p w:rsidR="00F73F1C" w:rsidRPr="00701E3A" w:rsidRDefault="00F73F1C" w:rsidP="00D15AC5">
                      <w:pPr>
                        <w:widowControl w:val="0"/>
                        <w:tabs>
                          <w:tab w:val="left" w:pos="180"/>
                          <w:tab w:val="left" w:pos="360"/>
                          <w:tab w:val="left" w:pos="540"/>
                          <w:tab w:val="left" w:pos="720"/>
                        </w:tabs>
                        <w:suppressAutoHyphens/>
                        <w:autoSpaceDE w:val="0"/>
                        <w:autoSpaceDN w:val="0"/>
                        <w:adjustRightInd w:val="0"/>
                        <w:textAlignment w:val="center"/>
                        <w:rPr>
                          <w:rFonts w:ascii="Calibri" w:hAnsi="Calibri" w:cs="Georgia-Italic"/>
                          <w:b/>
                          <w:iCs/>
                          <w:caps/>
                          <w:color w:val="225C90"/>
                          <w:sz w:val="28"/>
                          <w:lang w:bidi="en-US"/>
                        </w:rPr>
                      </w:pPr>
                      <w:r w:rsidRPr="00701E3A">
                        <w:rPr>
                          <w:rFonts w:ascii="Calibri" w:hAnsi="Calibri" w:cs="Georgia-Italic"/>
                          <w:b/>
                          <w:iCs/>
                          <w:caps/>
                          <w:color w:val="225C90"/>
                          <w:sz w:val="28"/>
                          <w:lang w:bidi="en-US"/>
                        </w:rPr>
                        <w:t xml:space="preserve">Your Employee Assistance Programme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textAlignment w:val="center"/>
                        <w:rPr>
                          <w:rFonts w:ascii="Calibri" w:hAnsi="Calibri" w:cs="Georgia-Italic"/>
                          <w:iCs/>
                          <w:color w:val="000000"/>
                          <w:sz w:val="20"/>
                          <w:szCs w:val="20"/>
                          <w:lang w:bidi="en-US"/>
                        </w:rPr>
                      </w:pPr>
                    </w:p>
                    <w:p w:rsidR="00F73F1C" w:rsidRDefault="00F73F1C" w:rsidP="00D15AC5">
                      <w:pPr>
                        <w:autoSpaceDE w:val="0"/>
                        <w:autoSpaceDN w:val="0"/>
                        <w:adjustRightInd w:val="0"/>
                        <w:jc w:val="both"/>
                        <w:rPr>
                          <w:rFonts w:ascii="Calibri" w:hAnsi="Calibri" w:cs="Georgia-Italic"/>
                          <w:iCs/>
                          <w:color w:val="000000"/>
                          <w:sz w:val="20"/>
                          <w:szCs w:val="20"/>
                          <w:lang w:bidi="en-US"/>
                        </w:rPr>
                      </w:pPr>
                      <w:r w:rsidRPr="005F58BA">
                        <w:rPr>
                          <w:rFonts w:ascii="Calibri" w:hAnsi="Calibri" w:cs="Georgia-Italic"/>
                          <w:iCs/>
                          <w:color w:val="000000"/>
                          <w:sz w:val="20"/>
                          <w:szCs w:val="20"/>
                          <w:lang w:bidi="en-US"/>
                        </w:rPr>
                        <w:t xml:space="preserve">With ever increasing pressures at work and at home, there are times when we </w:t>
                      </w:r>
                      <w:r>
                        <w:rPr>
                          <w:rFonts w:ascii="Calibri" w:hAnsi="Calibri" w:cs="Georgia-Italic"/>
                          <w:iCs/>
                          <w:color w:val="000000"/>
                          <w:sz w:val="20"/>
                          <w:szCs w:val="20"/>
                          <w:lang w:bidi="en-US"/>
                        </w:rPr>
                        <w:t xml:space="preserve">all </w:t>
                      </w:r>
                      <w:r w:rsidRPr="005F58BA">
                        <w:rPr>
                          <w:rFonts w:ascii="Calibri" w:hAnsi="Calibri" w:cs="Georgia-Italic"/>
                          <w:iCs/>
                          <w:color w:val="000000"/>
                          <w:sz w:val="20"/>
                          <w:szCs w:val="20"/>
                          <w:lang w:bidi="en-US"/>
                        </w:rPr>
                        <w:t>need some extra support or practical information to balance the demands of every day life. That’s why your organisation has an Employee Assistance Programme (EAP) in place.</w:t>
                      </w:r>
                    </w:p>
                    <w:p w:rsidR="00F73F1C" w:rsidRPr="00ED31AB" w:rsidRDefault="00F73F1C" w:rsidP="00D15AC5">
                      <w:pPr>
                        <w:autoSpaceDE w:val="0"/>
                        <w:autoSpaceDN w:val="0"/>
                        <w:adjustRightInd w:val="0"/>
                        <w:jc w:val="both"/>
                        <w:rPr>
                          <w:rFonts w:ascii="Calibri" w:hAnsi="Calibri" w:cs="Georgia-Italic"/>
                          <w:iCs/>
                          <w:color w:val="000000"/>
                          <w:sz w:val="20"/>
                          <w:szCs w:val="20"/>
                          <w:lang w:bidi="en-US"/>
                        </w:rPr>
                      </w:pPr>
                    </w:p>
                    <w:p w:rsidR="00F73F1C" w:rsidRPr="00701E3A" w:rsidRDefault="00F73F1C" w:rsidP="00D15AC5">
                      <w:pPr>
                        <w:autoSpaceDE w:val="0"/>
                        <w:autoSpaceDN w:val="0"/>
                        <w:adjustRightInd w:val="0"/>
                        <w:jc w:val="both"/>
                        <w:rPr>
                          <w:rFonts w:ascii="Calibri" w:hAnsi="Calibri" w:cs="Helvetica"/>
                          <w:b/>
                          <w:color w:val="225C90"/>
                          <w:sz w:val="20"/>
                          <w:szCs w:val="20"/>
                          <w:lang w:val="en-US"/>
                        </w:rPr>
                      </w:pPr>
                      <w:r w:rsidRPr="00701E3A">
                        <w:rPr>
                          <w:rFonts w:ascii="Calibri" w:hAnsi="Calibri" w:cs="Helvetica"/>
                          <w:b/>
                          <w:color w:val="225C90"/>
                          <w:sz w:val="20"/>
                          <w:szCs w:val="20"/>
                          <w:lang w:val="en-US"/>
                        </w:rPr>
                        <w:t>Benefits to your organisation</w:t>
                      </w:r>
                    </w:p>
                    <w:p w:rsidR="00F73F1C" w:rsidRPr="00ED31AB" w:rsidRDefault="00F73F1C" w:rsidP="00D15AC5">
                      <w:pPr>
                        <w:autoSpaceDE w:val="0"/>
                        <w:autoSpaceDN w:val="0"/>
                        <w:adjustRightInd w:val="0"/>
                        <w:jc w:val="both"/>
                        <w:rPr>
                          <w:rFonts w:ascii="Calibri" w:hAnsi="Calibri" w:cs="Helvetica"/>
                          <w:color w:val="000000"/>
                          <w:sz w:val="20"/>
                          <w:szCs w:val="20"/>
                          <w:lang w:val="en-US"/>
                        </w:rPr>
                      </w:pPr>
                      <w:r w:rsidRPr="00ED31AB">
                        <w:rPr>
                          <w:rFonts w:ascii="Calibri" w:hAnsi="Calibri" w:cs="Helvetica"/>
                          <w:color w:val="000000"/>
                          <w:sz w:val="20"/>
                          <w:szCs w:val="20"/>
                          <w:lang w:val="en-US"/>
                        </w:rPr>
                        <w:t xml:space="preserve">Having an EAP is a clear </w:t>
                      </w:r>
                      <w:r w:rsidRPr="00ED31AB">
                        <w:rPr>
                          <w:rFonts w:ascii="Calibri" w:hAnsi="Calibri"/>
                          <w:sz w:val="20"/>
                          <w:szCs w:val="20"/>
                          <w:lang w:val="en-US"/>
                        </w:rPr>
                        <w:t>demonstration of a commitment to employee well-being. Happier employees with healthier attitudes and better well-being are able to focus more effectively at work, have higher morale and</w:t>
                      </w:r>
                      <w:r>
                        <w:rPr>
                          <w:rFonts w:ascii="Calibri" w:hAnsi="Calibri"/>
                          <w:sz w:val="20"/>
                          <w:szCs w:val="20"/>
                          <w:lang w:val="en-US"/>
                        </w:rPr>
                        <w:t xml:space="preserve"> are more engaged</w:t>
                      </w:r>
                      <w:r w:rsidRPr="00ED31AB">
                        <w:rPr>
                          <w:rFonts w:ascii="Calibri" w:hAnsi="Calibri"/>
                          <w:sz w:val="20"/>
                          <w:szCs w:val="20"/>
                          <w:lang w:val="en-US"/>
                        </w:rPr>
                        <w:t xml:space="preserve">. It also supports </w:t>
                      </w:r>
                      <w:r>
                        <w:rPr>
                          <w:rFonts w:ascii="Calibri" w:hAnsi="Calibri"/>
                          <w:sz w:val="20"/>
                          <w:szCs w:val="20"/>
                          <w:lang w:val="en-US"/>
                        </w:rPr>
                        <w:t>you as a man</w:t>
                      </w:r>
                      <w:r w:rsidR="00877BB3">
                        <w:rPr>
                          <w:rFonts w:ascii="Calibri" w:hAnsi="Calibri"/>
                          <w:sz w:val="20"/>
                          <w:szCs w:val="20"/>
                          <w:lang w:val="en-US"/>
                        </w:rPr>
                        <w:t>ager, team leader or supervisor</w:t>
                      </w:r>
                      <w:r w:rsidRPr="00ED31AB">
                        <w:rPr>
                          <w:rFonts w:ascii="Calibri" w:hAnsi="Calibri"/>
                          <w:sz w:val="20"/>
                          <w:szCs w:val="20"/>
                          <w:lang w:val="en-US"/>
                        </w:rPr>
                        <w:t xml:space="preserve"> as more </w:t>
                      </w:r>
                      <w:r>
                        <w:rPr>
                          <w:rFonts w:ascii="Calibri" w:hAnsi="Calibri"/>
                          <w:sz w:val="20"/>
                          <w:szCs w:val="20"/>
                          <w:lang w:val="en-US"/>
                        </w:rPr>
                        <w:t>demands are placed upon you</w:t>
                      </w:r>
                      <w:r w:rsidR="00877BB3">
                        <w:rPr>
                          <w:rFonts w:ascii="Calibri" w:hAnsi="Calibri"/>
                          <w:sz w:val="20"/>
                          <w:szCs w:val="20"/>
                          <w:lang w:val="en-US"/>
                        </w:rPr>
                        <w:t>,</w:t>
                      </w:r>
                      <w:r w:rsidRPr="00ED31AB">
                        <w:rPr>
                          <w:rFonts w:ascii="Calibri" w:hAnsi="Calibri"/>
                          <w:sz w:val="20"/>
                          <w:szCs w:val="20"/>
                          <w:lang w:val="en-US"/>
                        </w:rPr>
                        <w:t xml:space="preserve"> and improves the management of absenteeism by addressing individuals’ concerns or problems early.</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p>
                    <w:p w:rsidR="00F73F1C" w:rsidRPr="00701E3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b/>
                          <w:caps/>
                          <w:color w:val="225C90"/>
                          <w:sz w:val="20"/>
                          <w:szCs w:val="20"/>
                          <w:lang w:bidi="en-US"/>
                        </w:rPr>
                      </w:pPr>
                      <w:r w:rsidRPr="00701E3A">
                        <w:rPr>
                          <w:rFonts w:ascii="Calibri" w:hAnsi="Calibri" w:cs="Calibri"/>
                          <w:b/>
                          <w:color w:val="225C90"/>
                          <w:sz w:val="20"/>
                          <w:szCs w:val="20"/>
                          <w:lang w:bidi="en-US"/>
                        </w:rPr>
                        <w:t>Staffed by professionals</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Georgia-Italic"/>
                          <w:iCs/>
                          <w:color w:val="000000"/>
                          <w:sz w:val="20"/>
                          <w:szCs w:val="20"/>
                          <w:lang w:bidi="en-US"/>
                        </w:rPr>
                      </w:pPr>
                      <w:r w:rsidRPr="005F58BA">
                        <w:rPr>
                          <w:rFonts w:ascii="Calibri" w:hAnsi="Calibri" w:cs="Georgia-Italic"/>
                          <w:iCs/>
                          <w:color w:val="000000"/>
                          <w:sz w:val="20"/>
                          <w:szCs w:val="20"/>
                          <w:lang w:bidi="en-US"/>
                        </w:rPr>
                        <w:t xml:space="preserve">Your EAP is provided by Workplace Options, an expert provider of employee support services. </w:t>
                      </w:r>
                      <w:r>
                        <w:rPr>
                          <w:rFonts w:ascii="Calibri" w:hAnsi="Calibri" w:cs="Georgia-Italic"/>
                          <w:iCs/>
                          <w:color w:val="000000"/>
                          <w:sz w:val="20"/>
                          <w:szCs w:val="20"/>
                          <w:lang w:bidi="en-US"/>
                        </w:rPr>
                        <w:t xml:space="preserve">Our staff comprise a </w:t>
                      </w:r>
                      <w:r w:rsidRPr="005F58BA">
                        <w:rPr>
                          <w:rFonts w:ascii="Calibri" w:hAnsi="Calibri" w:cs="Calibri"/>
                          <w:color w:val="000000"/>
                          <w:sz w:val="20"/>
                          <w:szCs w:val="20"/>
                          <w:lang w:bidi="en-US"/>
                        </w:rPr>
                        <w:t xml:space="preserve">team of highly trained and qualified professionals who are experts in fields such as well-being, family matters, relationships, debt management, employment issues, consumer rights, counselling, and much more.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Georgia-Italic"/>
                          <w:iCs/>
                          <w:color w:val="000000"/>
                          <w:sz w:val="20"/>
                          <w:szCs w:val="20"/>
                          <w:lang w:bidi="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Benefits of the EAP</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cs="Helvetica-Bold"/>
                          <w:b/>
                          <w:bCs/>
                          <w:color w:val="000000"/>
                          <w:sz w:val="20"/>
                          <w:szCs w:val="20"/>
                          <w:lang w:val="en-US"/>
                        </w:rPr>
                        <w:t xml:space="preserve">Free of charge. </w:t>
                      </w:r>
                      <w:r w:rsidRPr="005F58BA">
                        <w:rPr>
                          <w:rFonts w:ascii="Calibri" w:hAnsi="Calibri" w:cs="Helvetica-Bold"/>
                          <w:bCs/>
                          <w:color w:val="000000"/>
                          <w:sz w:val="20"/>
                          <w:szCs w:val="20"/>
                          <w:lang w:val="en-US"/>
                        </w:rPr>
                        <w:t>T</w:t>
                      </w:r>
                      <w:r w:rsidRPr="005F58BA">
                        <w:rPr>
                          <w:rFonts w:ascii="Calibri" w:hAnsi="Calibri"/>
                          <w:color w:val="000000"/>
                          <w:sz w:val="20"/>
                          <w:szCs w:val="20"/>
                          <w:lang w:val="en-US"/>
                        </w:rPr>
                        <w:t>he service is paid for by your employer.</w:t>
                      </w:r>
                    </w:p>
                    <w:p w:rsidR="00F73F1C" w:rsidRPr="005F58BA" w:rsidRDefault="00F73F1C" w:rsidP="00D15AC5">
                      <w:pPr>
                        <w:pStyle w:val="BulletPoints"/>
                        <w:tabs>
                          <w:tab w:val="clear" w:pos="547"/>
                          <w:tab w:val="num" w:pos="180"/>
                        </w:tabs>
                        <w:ind w:left="180" w:hanging="180"/>
                        <w:jc w:val="both"/>
                        <w:rPr>
                          <w:rFonts w:ascii="Calibri" w:hAnsi="Calibri" w:cs="Helvetica"/>
                          <w:b/>
                          <w:color w:val="000000"/>
                          <w:sz w:val="20"/>
                          <w:szCs w:val="20"/>
                          <w:lang w:val="en-US"/>
                        </w:rPr>
                      </w:pPr>
                      <w:r w:rsidRPr="005F58BA">
                        <w:rPr>
                          <w:rFonts w:ascii="Calibri" w:hAnsi="Calibri"/>
                          <w:b/>
                          <w:color w:val="000000"/>
                          <w:sz w:val="20"/>
                          <w:szCs w:val="20"/>
                          <w:lang w:val="en-US"/>
                        </w:rPr>
                        <w:t>Available 24 hours a day, 7 days a week, 365 days a year</w:t>
                      </w:r>
                      <w:r w:rsidRPr="005F58BA">
                        <w:rPr>
                          <w:rFonts w:ascii="Calibri" w:hAnsi="Calibri" w:cs="Helvetica"/>
                          <w:b/>
                          <w:color w:val="000000"/>
                          <w:sz w:val="20"/>
                          <w:szCs w:val="20"/>
                          <w:lang w:val="en-US"/>
                        </w:rPr>
                        <w:t xml:space="preserve">. </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cs="Helvetica-Bold"/>
                          <w:b/>
                          <w:bCs/>
                          <w:color w:val="000000"/>
                          <w:sz w:val="20"/>
                          <w:szCs w:val="20"/>
                          <w:lang w:val="en-US"/>
                        </w:rPr>
                        <w:t>Confidential</w:t>
                      </w:r>
                      <w:r w:rsidRPr="005F58BA">
                        <w:rPr>
                          <w:rFonts w:ascii="Calibri" w:hAnsi="Calibri"/>
                          <w:color w:val="000000"/>
                          <w:sz w:val="20"/>
                          <w:szCs w:val="20"/>
                          <w:lang w:val="en-US"/>
                        </w:rPr>
                        <w:t>. Although your employer receive</w:t>
                      </w:r>
                      <w:r>
                        <w:rPr>
                          <w:rFonts w:ascii="Calibri" w:hAnsi="Calibri"/>
                          <w:color w:val="000000"/>
                          <w:sz w:val="20"/>
                          <w:szCs w:val="20"/>
                          <w:lang w:val="en-US"/>
                        </w:rPr>
                        <w:t>s</w:t>
                      </w:r>
                      <w:r w:rsidRPr="005F58BA">
                        <w:rPr>
                          <w:rFonts w:ascii="Calibri" w:hAnsi="Calibri"/>
                          <w:color w:val="000000"/>
                          <w:sz w:val="20"/>
                          <w:szCs w:val="20"/>
                          <w:lang w:val="en-US"/>
                        </w:rPr>
                        <w:t xml:space="preserve"> utilisation statistics on the number of people using the</w:t>
                      </w:r>
                      <w:r w:rsidRPr="005F58BA">
                        <w:rPr>
                          <w:rFonts w:ascii="Calibri" w:hAnsi="Calibri"/>
                          <w:color w:val="000000"/>
                          <w:sz w:val="20"/>
                          <w:szCs w:val="20"/>
                        </w:rPr>
                        <w:t xml:space="preserve"> EAP and the issues raised, no personal, identifying information </w:t>
                      </w:r>
                      <w:r>
                        <w:rPr>
                          <w:rFonts w:ascii="Calibri" w:hAnsi="Calibri"/>
                          <w:color w:val="000000"/>
                          <w:sz w:val="20"/>
                          <w:szCs w:val="20"/>
                        </w:rPr>
                        <w:t>is</w:t>
                      </w:r>
                      <w:r w:rsidRPr="005F58BA">
                        <w:rPr>
                          <w:rFonts w:ascii="Calibri" w:hAnsi="Calibri"/>
                          <w:color w:val="000000"/>
                          <w:sz w:val="20"/>
                          <w:szCs w:val="20"/>
                        </w:rPr>
                        <w:t xml:space="preserve"> disclosed. No-one at work will know that </w:t>
                      </w:r>
                      <w:r>
                        <w:rPr>
                          <w:rFonts w:ascii="Calibri" w:hAnsi="Calibri"/>
                          <w:color w:val="000000"/>
                          <w:sz w:val="20"/>
                          <w:szCs w:val="20"/>
                        </w:rPr>
                        <w:t>an individual has</w:t>
                      </w:r>
                      <w:r w:rsidRPr="005F58BA">
                        <w:rPr>
                          <w:rFonts w:ascii="Calibri" w:hAnsi="Calibri"/>
                          <w:color w:val="000000"/>
                          <w:sz w:val="20"/>
                          <w:szCs w:val="20"/>
                        </w:rPr>
                        <w:t xml:space="preserve"> </w:t>
                      </w:r>
                      <w:r>
                        <w:rPr>
                          <w:rFonts w:ascii="Calibri" w:hAnsi="Calibri"/>
                          <w:color w:val="000000"/>
                          <w:sz w:val="20"/>
                          <w:szCs w:val="20"/>
                        </w:rPr>
                        <w:t>contacted us</w:t>
                      </w:r>
                      <w:r w:rsidRPr="005F58BA">
                        <w:rPr>
                          <w:rFonts w:ascii="Calibri" w:hAnsi="Calibri"/>
                          <w:color w:val="000000"/>
                          <w:sz w:val="20"/>
                          <w:szCs w:val="20"/>
                        </w:rPr>
                        <w:t xml:space="preserve"> unless </w:t>
                      </w:r>
                      <w:r>
                        <w:rPr>
                          <w:rFonts w:ascii="Calibri" w:hAnsi="Calibri"/>
                          <w:color w:val="000000"/>
                          <w:sz w:val="20"/>
                          <w:szCs w:val="20"/>
                        </w:rPr>
                        <w:t>they choose</w:t>
                      </w:r>
                      <w:r w:rsidRPr="005F58BA">
                        <w:rPr>
                          <w:rFonts w:ascii="Calibri" w:hAnsi="Calibri"/>
                          <w:color w:val="000000"/>
                          <w:sz w:val="20"/>
                          <w:szCs w:val="20"/>
                        </w:rPr>
                        <w:t xml:space="preserve"> to disclose this. The only information </w:t>
                      </w:r>
                      <w:r>
                        <w:rPr>
                          <w:rFonts w:ascii="Calibri" w:hAnsi="Calibri"/>
                          <w:color w:val="000000"/>
                          <w:sz w:val="20"/>
                          <w:szCs w:val="20"/>
                        </w:rPr>
                        <w:t>they</w:t>
                      </w:r>
                      <w:r w:rsidRPr="005F58BA">
                        <w:rPr>
                          <w:rFonts w:ascii="Calibri" w:hAnsi="Calibri"/>
                          <w:color w:val="000000"/>
                          <w:sz w:val="20"/>
                          <w:szCs w:val="20"/>
                        </w:rPr>
                        <w:t xml:space="preserve"> have to provide </w:t>
                      </w:r>
                      <w:r>
                        <w:rPr>
                          <w:rFonts w:ascii="Calibri" w:hAnsi="Calibri"/>
                          <w:color w:val="000000"/>
                          <w:sz w:val="20"/>
                          <w:szCs w:val="20"/>
                        </w:rPr>
                        <w:t>is your</w:t>
                      </w:r>
                      <w:r w:rsidRPr="005F58BA">
                        <w:rPr>
                          <w:rFonts w:ascii="Calibri" w:hAnsi="Calibri"/>
                          <w:color w:val="000000"/>
                          <w:sz w:val="20"/>
                          <w:szCs w:val="20"/>
                        </w:rPr>
                        <w:t xml:space="preserve"> </w:t>
                      </w:r>
                      <w:r>
                        <w:rPr>
                          <w:rFonts w:ascii="Calibri" w:hAnsi="Calibri"/>
                          <w:color w:val="000000"/>
                          <w:sz w:val="20"/>
                          <w:szCs w:val="20"/>
                        </w:rPr>
                        <w:t>employer’s name.</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bidi="en-US"/>
                        </w:rPr>
                      </w:pPr>
                      <w:r w:rsidRPr="005F58BA">
                        <w:rPr>
                          <w:rFonts w:ascii="Calibri" w:hAnsi="Calibri"/>
                          <w:b/>
                          <w:color w:val="000000"/>
                          <w:sz w:val="20"/>
                          <w:szCs w:val="20"/>
                          <w:lang w:bidi="en-US"/>
                        </w:rPr>
                        <w:t>Accessible by a variety of methods</w:t>
                      </w:r>
                      <w:r w:rsidRPr="005F58BA">
                        <w:rPr>
                          <w:rFonts w:ascii="Calibri" w:hAnsi="Calibri"/>
                          <w:color w:val="000000"/>
                          <w:sz w:val="20"/>
                          <w:szCs w:val="20"/>
                          <w:lang w:bidi="en-US"/>
                        </w:rPr>
                        <w:t xml:space="preserve">, including phone, email, </w:t>
                      </w:r>
                      <w:r>
                        <w:rPr>
                          <w:rFonts w:ascii="Calibri" w:hAnsi="Calibri"/>
                          <w:color w:val="000000"/>
                          <w:sz w:val="20"/>
                          <w:szCs w:val="20"/>
                          <w:lang w:bidi="en-US"/>
                        </w:rPr>
                        <w:t>our website</w:t>
                      </w:r>
                      <w:r w:rsidRPr="005F58BA">
                        <w:rPr>
                          <w:rFonts w:ascii="Calibri" w:hAnsi="Calibri"/>
                          <w:color w:val="000000"/>
                          <w:sz w:val="20"/>
                          <w:szCs w:val="20"/>
                          <w:lang w:bidi="en-US"/>
                        </w:rPr>
                        <w:t xml:space="preserve"> and </w:t>
                      </w:r>
                      <w:r>
                        <w:rPr>
                          <w:rFonts w:ascii="Calibri" w:hAnsi="Calibri"/>
                          <w:color w:val="000000"/>
                          <w:sz w:val="20"/>
                          <w:szCs w:val="20"/>
                          <w:lang w:bidi="en-US"/>
                        </w:rPr>
                        <w:t xml:space="preserve">via </w:t>
                      </w:r>
                      <w:r w:rsidRPr="005F58BA">
                        <w:rPr>
                          <w:rFonts w:ascii="Calibri" w:hAnsi="Calibri"/>
                          <w:color w:val="000000"/>
                          <w:sz w:val="20"/>
                          <w:szCs w:val="20"/>
                          <w:lang w:bidi="en-US"/>
                        </w:rPr>
                        <w:t>instant messaging.</w:t>
                      </w:r>
                    </w:p>
                    <w:p w:rsidR="00F73F1C" w:rsidRPr="005F58BA" w:rsidRDefault="00F73F1C" w:rsidP="00D15AC5">
                      <w:pPr>
                        <w:pStyle w:val="BulletPoints"/>
                        <w:tabs>
                          <w:tab w:val="clear" w:pos="547"/>
                          <w:tab w:val="num" w:pos="180"/>
                        </w:tabs>
                        <w:ind w:left="180" w:hanging="180"/>
                        <w:jc w:val="both"/>
                        <w:rPr>
                          <w:rFonts w:ascii="Calibri" w:hAnsi="Calibri"/>
                          <w:b/>
                          <w:color w:val="000000"/>
                          <w:sz w:val="20"/>
                          <w:szCs w:val="20"/>
                          <w:lang w:bidi="en-US"/>
                        </w:rPr>
                      </w:pPr>
                      <w:r w:rsidRPr="005F58BA">
                        <w:rPr>
                          <w:rFonts w:ascii="Calibri" w:hAnsi="Calibri"/>
                          <w:b/>
                          <w:color w:val="000000"/>
                          <w:sz w:val="20"/>
                          <w:szCs w:val="20"/>
                          <w:lang w:bidi="en-US"/>
                        </w:rPr>
                        <w:t>Information and resources on a whole range of work, family and personal issues</w:t>
                      </w:r>
                      <w:r>
                        <w:rPr>
                          <w:rFonts w:ascii="Calibri" w:hAnsi="Calibri"/>
                          <w:b/>
                          <w:color w:val="000000"/>
                          <w:sz w:val="20"/>
                          <w:szCs w:val="20"/>
                          <w:lang w:bidi="en-US"/>
                        </w:rPr>
                        <w:t>.</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bidi="en-US"/>
                        </w:rPr>
                      </w:pPr>
                      <w:r w:rsidRPr="005F58BA">
                        <w:rPr>
                          <w:rFonts w:ascii="Calibri" w:hAnsi="Calibri"/>
                          <w:b/>
                          <w:color w:val="000000"/>
                          <w:sz w:val="20"/>
                          <w:szCs w:val="20"/>
                          <w:lang w:bidi="en-US"/>
                        </w:rPr>
                        <w:t>No limit</w:t>
                      </w:r>
                      <w:r w:rsidRPr="005F58BA">
                        <w:rPr>
                          <w:rFonts w:ascii="Calibri" w:hAnsi="Calibri"/>
                          <w:color w:val="000000"/>
                          <w:sz w:val="20"/>
                          <w:szCs w:val="20"/>
                          <w:lang w:bidi="en-US"/>
                        </w:rPr>
                        <w:t xml:space="preserve"> to the number of issues you can gain support on</w:t>
                      </w:r>
                      <w:r>
                        <w:rPr>
                          <w:rFonts w:ascii="Calibri" w:hAnsi="Calibri"/>
                          <w:color w:val="000000"/>
                          <w:sz w:val="20"/>
                          <w:szCs w:val="20"/>
                          <w:lang w:bidi="en-US"/>
                        </w:rPr>
                        <w:t>.</w:t>
                      </w:r>
                    </w:p>
                    <w:p w:rsidR="00F73F1C" w:rsidRPr="005F58BA" w:rsidRDefault="00F73F1C" w:rsidP="00D15AC5">
                      <w:pPr>
                        <w:pStyle w:val="BulletPoints"/>
                        <w:tabs>
                          <w:tab w:val="clear" w:pos="547"/>
                          <w:tab w:val="num" w:pos="180"/>
                        </w:tabs>
                        <w:ind w:left="180" w:hanging="180"/>
                        <w:jc w:val="both"/>
                        <w:rPr>
                          <w:rFonts w:ascii="Calibri" w:hAnsi="Calibri"/>
                          <w:color w:val="000000"/>
                          <w:sz w:val="20"/>
                          <w:szCs w:val="20"/>
                          <w:lang w:val="en-US"/>
                        </w:rPr>
                      </w:pPr>
                      <w:r w:rsidRPr="005F58BA">
                        <w:rPr>
                          <w:rFonts w:ascii="Calibri" w:hAnsi="Calibri"/>
                          <w:b/>
                          <w:color w:val="000000"/>
                          <w:sz w:val="20"/>
                          <w:szCs w:val="20"/>
                          <w:lang w:val="en-US"/>
                        </w:rPr>
                        <w:t>Independent</w:t>
                      </w:r>
                      <w:r w:rsidRPr="005F58BA">
                        <w:rPr>
                          <w:rFonts w:ascii="Calibri" w:hAnsi="Calibri"/>
                          <w:color w:val="000000"/>
                          <w:sz w:val="20"/>
                          <w:szCs w:val="20"/>
                          <w:lang w:val="en-US"/>
                        </w:rPr>
                        <w:t xml:space="preserve"> from your employer and completely impartial</w:t>
                      </w:r>
                      <w:r>
                        <w:rPr>
                          <w:rFonts w:ascii="Calibri" w:hAnsi="Calibri"/>
                          <w:color w:val="000000"/>
                          <w:sz w:val="20"/>
                          <w:szCs w:val="20"/>
                          <w:lang w:val="en-US"/>
                        </w:rPr>
                        <w:t>.</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Practical information</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color w:val="000000"/>
                          <w:sz w:val="20"/>
                          <w:szCs w:val="20"/>
                          <w:lang w:bidi="en-US"/>
                        </w:rPr>
                      </w:pPr>
                      <w:r w:rsidRPr="005F58BA">
                        <w:rPr>
                          <w:rFonts w:ascii="Calibri" w:hAnsi="Calibri" w:cs="Helvetica"/>
                          <w:color w:val="000000"/>
                          <w:sz w:val="20"/>
                          <w:szCs w:val="20"/>
                          <w:lang w:val="en-US"/>
                        </w:rPr>
                        <w:t>Many of the issues that individuals face are of a practical</w:t>
                      </w:r>
                      <w:r>
                        <w:rPr>
                          <w:rFonts w:ascii="Calibri" w:hAnsi="Calibri" w:cs="Helvetica"/>
                          <w:color w:val="000000"/>
                          <w:sz w:val="20"/>
                          <w:szCs w:val="20"/>
                          <w:lang w:val="en-US"/>
                        </w:rPr>
                        <w:t>, everyday</w:t>
                      </w:r>
                      <w:r w:rsidRPr="005F58BA">
                        <w:rPr>
                          <w:rFonts w:ascii="Calibri" w:hAnsi="Calibri" w:cs="Helvetica"/>
                          <w:color w:val="000000"/>
                          <w:sz w:val="20"/>
                          <w:szCs w:val="20"/>
                          <w:lang w:val="en-US"/>
                        </w:rPr>
                        <w:t xml:space="preserve"> nature. Giving the right information at the righ</w:t>
                      </w:r>
                      <w:r>
                        <w:rPr>
                          <w:rFonts w:ascii="Calibri" w:hAnsi="Calibri" w:cs="Helvetica"/>
                          <w:color w:val="000000"/>
                          <w:sz w:val="20"/>
                          <w:szCs w:val="20"/>
                          <w:lang w:val="en-US"/>
                        </w:rPr>
                        <w:t>t time can help problems to be ‘nipped in the bud’</w:t>
                      </w:r>
                      <w:r w:rsidRPr="005F58BA">
                        <w:rPr>
                          <w:rFonts w:ascii="Calibri" w:hAnsi="Calibri" w:cs="Helvetica"/>
                          <w:color w:val="000000"/>
                          <w:sz w:val="20"/>
                          <w:szCs w:val="20"/>
                          <w:lang w:val="en-US"/>
                        </w:rPr>
                        <w:t xml:space="preserve"> as well as enable people to resolve situations themselves. For example, issues such as budgeting or </w:t>
                      </w:r>
                      <w:r>
                        <w:rPr>
                          <w:rFonts w:ascii="Calibri" w:hAnsi="Calibri" w:cs="Helvetica"/>
                          <w:color w:val="000000"/>
                          <w:sz w:val="20"/>
                          <w:szCs w:val="20"/>
                          <w:lang w:val="en-US"/>
                        </w:rPr>
                        <w:t>redundancy</w:t>
                      </w:r>
                      <w:r w:rsidRPr="005F58BA">
                        <w:rPr>
                          <w:rFonts w:ascii="Calibri" w:hAnsi="Calibri" w:cs="Helvetica"/>
                          <w:color w:val="000000"/>
                          <w:sz w:val="20"/>
                          <w:szCs w:val="20"/>
                          <w:lang w:val="en-US"/>
                        </w:rPr>
                        <w:t xml:space="preserve"> can be the prelude to more serious </w:t>
                      </w:r>
                      <w:r>
                        <w:rPr>
                          <w:rFonts w:ascii="Calibri" w:hAnsi="Calibri" w:cs="Helvetica"/>
                          <w:color w:val="000000"/>
                          <w:sz w:val="20"/>
                          <w:szCs w:val="20"/>
                          <w:lang w:val="en-US"/>
                        </w:rPr>
                        <w:t>situations</w:t>
                      </w:r>
                      <w:r w:rsidRPr="005F58BA">
                        <w:rPr>
                          <w:rFonts w:ascii="Calibri" w:hAnsi="Calibri" w:cs="Helvetica"/>
                          <w:color w:val="000000"/>
                          <w:sz w:val="20"/>
                          <w:szCs w:val="20"/>
                          <w:lang w:val="en-US"/>
                        </w:rPr>
                        <w:t xml:space="preserve"> such as gambling or marital breakdown. The EAP can provide practical information </w:t>
                      </w:r>
                      <w:r w:rsidRPr="005F58BA">
                        <w:rPr>
                          <w:rFonts w:ascii="Calibri" w:hAnsi="Calibri" w:cs="Calibri"/>
                          <w:color w:val="000000"/>
                          <w:sz w:val="20"/>
                          <w:szCs w:val="20"/>
                          <w:lang w:bidi="en-US"/>
                        </w:rPr>
                        <w:t xml:space="preserve">including telephone information, fact sheets and information packs. </w:t>
                      </w:r>
                      <w:r>
                        <w:rPr>
                          <w:rFonts w:ascii="Calibri" w:hAnsi="Calibri" w:cs="Calibri"/>
                          <w:color w:val="000000"/>
                          <w:sz w:val="20"/>
                          <w:szCs w:val="20"/>
                          <w:lang w:bidi="en-US"/>
                        </w:rPr>
                        <w:t>We</w:t>
                      </w:r>
                      <w:r w:rsidRPr="005F58BA">
                        <w:rPr>
                          <w:rFonts w:ascii="Calibri" w:hAnsi="Calibri" w:cs="Calibri"/>
                          <w:color w:val="000000"/>
                          <w:sz w:val="20"/>
                          <w:szCs w:val="20"/>
                          <w:lang w:bidi="en-US"/>
                        </w:rPr>
                        <w:t xml:space="preserve"> can even save time and legwork by searching for services in an individual’s local area, such as childcare and elder care providers. </w:t>
                      </w:r>
                    </w:p>
                    <w:p w:rsidR="00F73F1C" w:rsidRPr="005F58BA" w:rsidRDefault="00F73F1C" w:rsidP="00D15AC5">
                      <w:pPr>
                        <w:widowControl w:val="0"/>
                        <w:tabs>
                          <w:tab w:val="left" w:pos="180"/>
                          <w:tab w:val="left" w:pos="360"/>
                          <w:tab w:val="left" w:pos="540"/>
                          <w:tab w:val="left" w:pos="720"/>
                        </w:tabs>
                        <w:suppressAutoHyphens/>
                        <w:autoSpaceDE w:val="0"/>
                        <w:autoSpaceDN w:val="0"/>
                        <w:adjustRightInd w:val="0"/>
                        <w:jc w:val="both"/>
                        <w:textAlignment w:val="center"/>
                        <w:rPr>
                          <w:rFonts w:ascii="Calibri" w:hAnsi="Calibri" w:cs="Calibri"/>
                          <w:color w:val="000000"/>
                          <w:sz w:val="20"/>
                          <w:szCs w:val="20"/>
                          <w:lang w:bidi="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Short-term counselling</w:t>
                      </w:r>
                    </w:p>
                    <w:p w:rsidR="00F73F1C" w:rsidRPr="005F58BA" w:rsidRDefault="00F73F1C" w:rsidP="00D15AC5">
                      <w:pPr>
                        <w:autoSpaceDE w:val="0"/>
                        <w:autoSpaceDN w:val="0"/>
                        <w:adjustRightInd w:val="0"/>
                        <w:jc w:val="both"/>
                        <w:rPr>
                          <w:rFonts w:ascii="Calibri" w:hAnsi="Calibri" w:cs="Helvetica"/>
                          <w:color w:val="000000"/>
                          <w:sz w:val="20"/>
                          <w:szCs w:val="20"/>
                          <w:lang w:val="en-US"/>
                        </w:rPr>
                      </w:pPr>
                      <w:r w:rsidRPr="005F58BA">
                        <w:rPr>
                          <w:rFonts w:ascii="Calibri" w:hAnsi="Calibri" w:cs="Helvetica"/>
                          <w:color w:val="000000"/>
                          <w:sz w:val="20"/>
                          <w:szCs w:val="20"/>
                          <w:lang w:val="en-US"/>
                        </w:rPr>
                        <w:t>When an individual is worried, anxious or is facing a difficult time in their life, your EAP can provide practical short-term counselling t</w:t>
                      </w:r>
                      <w:r>
                        <w:rPr>
                          <w:rFonts w:ascii="Calibri" w:hAnsi="Calibri" w:cs="Helvetica"/>
                          <w:color w:val="000000"/>
                          <w:sz w:val="20"/>
                          <w:szCs w:val="20"/>
                          <w:lang w:val="en-US"/>
                        </w:rPr>
                        <w:t>o help them get back on track. Our s</w:t>
                      </w:r>
                      <w:r w:rsidRPr="005F58BA">
                        <w:rPr>
                          <w:rFonts w:ascii="Calibri" w:hAnsi="Calibri" w:cs="Helvetica"/>
                          <w:color w:val="000000"/>
                          <w:sz w:val="20"/>
                          <w:szCs w:val="20"/>
                          <w:lang w:val="en-US"/>
                        </w:rPr>
                        <w:t xml:space="preserve">killed counsellors can listen to employees and help them use their existing resources to move towards a solution which can also </w:t>
                      </w:r>
                      <w:r w:rsidR="00877BB3">
                        <w:rPr>
                          <w:rFonts w:ascii="Calibri" w:hAnsi="Calibri" w:cs="Helvetica"/>
                          <w:color w:val="000000"/>
                          <w:sz w:val="20"/>
                          <w:szCs w:val="20"/>
                          <w:lang w:val="en-US"/>
                        </w:rPr>
                        <w:t>help restore confidence when it is at it</w:t>
                      </w:r>
                      <w:r w:rsidRPr="005F58BA">
                        <w:rPr>
                          <w:rFonts w:ascii="Calibri" w:hAnsi="Calibri" w:cs="Helvetica"/>
                          <w:color w:val="000000"/>
                          <w:sz w:val="20"/>
                          <w:szCs w:val="20"/>
                          <w:lang w:val="en-US"/>
                        </w:rPr>
                        <w:t>s lowest ebb. Counselling starts with a telephone assessment, followed by telephone, or face-to-face counselling, if appropriate.</w:t>
                      </w:r>
                    </w:p>
                    <w:p w:rsidR="00F73F1C" w:rsidRPr="005F58BA" w:rsidRDefault="00F73F1C" w:rsidP="00D15AC5">
                      <w:pPr>
                        <w:autoSpaceDE w:val="0"/>
                        <w:autoSpaceDN w:val="0"/>
                        <w:adjustRightInd w:val="0"/>
                        <w:jc w:val="both"/>
                        <w:rPr>
                          <w:rFonts w:ascii="Calibri" w:hAnsi="Calibri" w:cs="Symbol"/>
                          <w:color w:val="000000"/>
                          <w:sz w:val="20"/>
                          <w:szCs w:val="20"/>
                          <w:lang w:val="en-US"/>
                        </w:rPr>
                      </w:pPr>
                    </w:p>
                    <w:p w:rsidR="00F73F1C" w:rsidRPr="00701E3A" w:rsidRDefault="00F73F1C" w:rsidP="00D15AC5">
                      <w:pPr>
                        <w:autoSpaceDE w:val="0"/>
                        <w:autoSpaceDN w:val="0"/>
                        <w:adjustRightInd w:val="0"/>
                        <w:jc w:val="both"/>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 xml:space="preserve">Examples of the issues covered </w:t>
                      </w:r>
                    </w:p>
                    <w:p w:rsidR="00F73F1C" w:rsidRDefault="00F73F1C" w:rsidP="009410BF">
                      <w:pPr>
                        <w:pStyle w:val="BulletPoints"/>
                        <w:numPr>
                          <w:ilvl w:val="0"/>
                          <w:numId w:val="0"/>
                        </w:numPr>
                        <w:spacing w:after="360"/>
                        <w:ind w:right="-11"/>
                        <w:jc w:val="both"/>
                        <w:rPr>
                          <w:rFonts w:ascii="Calibri" w:hAnsi="Calibri"/>
                          <w:sz w:val="20"/>
                          <w:szCs w:val="20"/>
                        </w:rPr>
                      </w:pPr>
                      <w:r>
                        <w:rPr>
                          <w:rFonts w:ascii="Calibri" w:hAnsi="Calibri"/>
                          <w:sz w:val="20"/>
                          <w:szCs w:val="20"/>
                        </w:rPr>
                        <w:t xml:space="preserve">From </w:t>
                      </w:r>
                      <w:r w:rsidRPr="005F58BA">
                        <w:rPr>
                          <w:rFonts w:ascii="Calibri" w:hAnsi="Calibri"/>
                          <w:sz w:val="20"/>
                          <w:szCs w:val="20"/>
                        </w:rPr>
                        <w:t>work-life balance</w:t>
                      </w:r>
                      <w:r>
                        <w:rPr>
                          <w:rFonts w:ascii="Calibri" w:hAnsi="Calibri"/>
                          <w:sz w:val="20"/>
                          <w:szCs w:val="20"/>
                        </w:rPr>
                        <w:t xml:space="preserve"> to childcare, </w:t>
                      </w:r>
                      <w:r w:rsidRPr="005F58BA">
                        <w:rPr>
                          <w:rFonts w:ascii="Calibri" w:hAnsi="Calibri"/>
                          <w:sz w:val="20"/>
                          <w:szCs w:val="20"/>
                        </w:rPr>
                        <w:t>relationships</w:t>
                      </w:r>
                      <w:r>
                        <w:rPr>
                          <w:rFonts w:ascii="Calibri" w:hAnsi="Calibri"/>
                          <w:sz w:val="20"/>
                          <w:szCs w:val="20"/>
                        </w:rPr>
                        <w:t xml:space="preserve"> to </w:t>
                      </w:r>
                      <w:r>
                        <w:rPr>
                          <w:rFonts w:ascii="Calibri" w:hAnsi="Calibri"/>
                          <w:sz w:val="20"/>
                          <w:szCs w:val="20"/>
                          <w:lang w:val="en-US"/>
                        </w:rPr>
                        <w:t>workplace issues</w:t>
                      </w:r>
                      <w:r>
                        <w:rPr>
                          <w:rFonts w:ascii="Calibri" w:hAnsi="Calibri"/>
                          <w:sz w:val="20"/>
                          <w:szCs w:val="20"/>
                        </w:rPr>
                        <w:t xml:space="preserve">, health and </w:t>
                      </w:r>
                      <w:r w:rsidRPr="005F58BA">
                        <w:rPr>
                          <w:rFonts w:ascii="Calibri" w:hAnsi="Calibri"/>
                          <w:sz w:val="20"/>
                          <w:szCs w:val="20"/>
                        </w:rPr>
                        <w:t>well-being</w:t>
                      </w:r>
                      <w:r>
                        <w:rPr>
                          <w:rFonts w:ascii="Calibri" w:hAnsi="Calibri"/>
                          <w:sz w:val="20"/>
                          <w:szCs w:val="20"/>
                        </w:rPr>
                        <w:t xml:space="preserve"> to </w:t>
                      </w:r>
                      <w:r w:rsidRPr="005F58BA">
                        <w:rPr>
                          <w:rFonts w:ascii="Calibri" w:hAnsi="Calibri"/>
                          <w:sz w:val="20"/>
                          <w:szCs w:val="20"/>
                        </w:rPr>
                        <w:t>debt</w:t>
                      </w:r>
                      <w:r>
                        <w:rPr>
                          <w:rFonts w:ascii="Calibri" w:hAnsi="Calibri"/>
                          <w:sz w:val="20"/>
                          <w:szCs w:val="20"/>
                        </w:rPr>
                        <w:t xml:space="preserve">, </w:t>
                      </w:r>
                      <w:r w:rsidRPr="005F58BA">
                        <w:rPr>
                          <w:rFonts w:ascii="Calibri" w:hAnsi="Calibri"/>
                          <w:sz w:val="20"/>
                          <w:szCs w:val="20"/>
                        </w:rPr>
                        <w:t>elder care</w:t>
                      </w:r>
                      <w:r>
                        <w:rPr>
                          <w:rFonts w:ascii="Calibri" w:hAnsi="Calibri"/>
                          <w:sz w:val="20"/>
                          <w:szCs w:val="20"/>
                        </w:rPr>
                        <w:t xml:space="preserve"> </w:t>
                      </w:r>
                      <w:r>
                        <w:rPr>
                          <w:rFonts w:ascii="Calibri" w:hAnsi="Calibri"/>
                          <w:sz w:val="20"/>
                          <w:szCs w:val="20"/>
                        </w:rPr>
                        <w:br/>
                        <w:t xml:space="preserve">to </w:t>
                      </w:r>
                      <w:r w:rsidRPr="006726B8">
                        <w:rPr>
                          <w:rFonts w:ascii="Calibri" w:hAnsi="Calibri"/>
                          <w:color w:val="000000"/>
                          <w:sz w:val="20"/>
                          <w:szCs w:val="20"/>
                        </w:rPr>
                        <w:t>consumer rights</w:t>
                      </w:r>
                      <w:r>
                        <w:rPr>
                          <w:rFonts w:ascii="Calibri" w:hAnsi="Calibri"/>
                          <w:sz w:val="20"/>
                          <w:szCs w:val="20"/>
                        </w:rPr>
                        <w:t>, we can provide support on a wide range of work, family and personal issues.</w:t>
                      </w:r>
                    </w:p>
                    <w:p w:rsidR="00F73F1C" w:rsidRDefault="00F73F1C" w:rsidP="00D15AC5">
                      <w:pPr>
                        <w:pStyle w:val="BulletPoints"/>
                        <w:numPr>
                          <w:ilvl w:val="0"/>
                          <w:numId w:val="0"/>
                        </w:numPr>
                        <w:ind w:right="900"/>
                        <w:jc w:val="both"/>
                        <w:rPr>
                          <w:rFonts w:ascii="Calibri" w:hAnsi="Calibri"/>
                          <w:sz w:val="20"/>
                          <w:szCs w:val="20"/>
                        </w:rPr>
                      </w:pPr>
                      <w:r>
                        <w:rPr>
                          <w:rFonts w:ascii="Calibri" w:hAnsi="Calibri"/>
                          <w:sz w:val="20"/>
                          <w:szCs w:val="20"/>
                        </w:rPr>
                        <w:t xml:space="preserve">Please also refer to the </w:t>
                      </w:r>
                      <w:r w:rsidR="00963EC9">
                        <w:rPr>
                          <w:rFonts w:ascii="Calibri" w:hAnsi="Calibri"/>
                          <w:i/>
                          <w:sz w:val="20"/>
                          <w:szCs w:val="20"/>
                        </w:rPr>
                        <w:t>‘</w:t>
                      </w:r>
                      <w:r w:rsidR="00877BB3">
                        <w:rPr>
                          <w:rFonts w:ascii="Calibri" w:hAnsi="Calibri"/>
                          <w:i/>
                          <w:sz w:val="20"/>
                          <w:szCs w:val="20"/>
                        </w:rPr>
                        <w:t>Achieving balance through total well-being and support’</w:t>
                      </w:r>
                      <w:r w:rsidR="00877BB3">
                        <w:rPr>
                          <w:rFonts w:ascii="Calibri" w:hAnsi="Calibri"/>
                          <w:sz w:val="20"/>
                          <w:szCs w:val="20"/>
                        </w:rPr>
                        <w:t xml:space="preserve"> </w:t>
                      </w:r>
                      <w:r>
                        <w:rPr>
                          <w:rFonts w:ascii="Calibri" w:hAnsi="Calibri"/>
                          <w:sz w:val="20"/>
                          <w:szCs w:val="20"/>
                        </w:rPr>
                        <w:t xml:space="preserve">A5 </w:t>
                      </w:r>
                      <w:r w:rsidR="00877BB3">
                        <w:rPr>
                          <w:rFonts w:ascii="Calibri" w:hAnsi="Calibri"/>
                          <w:sz w:val="20"/>
                          <w:szCs w:val="20"/>
                        </w:rPr>
                        <w:t xml:space="preserve">brochure </w:t>
                      </w:r>
                      <w:r>
                        <w:rPr>
                          <w:rFonts w:ascii="Calibri" w:hAnsi="Calibri"/>
                          <w:sz w:val="20"/>
                          <w:szCs w:val="20"/>
                        </w:rPr>
                        <w:t>for more details on the EAP.</w:t>
                      </w:r>
                    </w:p>
                    <w:p w:rsidR="00F73F1C" w:rsidRDefault="00F73F1C"/>
                  </w:txbxContent>
                </v:textbox>
              </v:shape>
            </w:pict>
          </mc:Fallback>
        </mc:AlternateContent>
      </w:r>
    </w:p>
    <w:p w:rsidR="00D15AC5" w:rsidRDefault="00D15AC5" w:rsidP="00D15AC5">
      <w:pPr>
        <w:tabs>
          <w:tab w:val="left" w:pos="10530"/>
        </w:tabs>
      </w:pPr>
    </w:p>
    <w:p w:rsidR="00D15AC5" w:rsidRDefault="00D15AC5" w:rsidP="00D15AC5">
      <w:pPr>
        <w:tabs>
          <w:tab w:val="left" w:pos="10530"/>
        </w:tabs>
      </w:pPr>
    </w:p>
    <w:p w:rsidR="00D15AC5" w:rsidRDefault="00D15AC5"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lastRenderedPageBreak/>
        <mc:AlternateContent>
          <mc:Choice Requires="wps">
            <w:drawing>
              <wp:anchor distT="0" distB="0" distL="114300" distR="114300" simplePos="0" relativeHeight="251637760" behindDoc="1" locked="0" layoutInCell="1" allowOverlap="1">
                <wp:simplePos x="0" y="0"/>
                <wp:positionH relativeFrom="column">
                  <wp:posOffset>20320</wp:posOffset>
                </wp:positionH>
                <wp:positionV relativeFrom="paragraph">
                  <wp:posOffset>12700</wp:posOffset>
                </wp:positionV>
                <wp:extent cx="7069455" cy="1362710"/>
                <wp:effectExtent l="1270" t="3175" r="0" b="0"/>
                <wp:wrapNone/>
                <wp:docPr id="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362710"/>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pt;margin-top:1pt;width:556.65pt;height:10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622935</wp:posOffset>
                </wp:positionH>
                <wp:positionV relativeFrom="paragraph">
                  <wp:posOffset>101600</wp:posOffset>
                </wp:positionV>
                <wp:extent cx="5943600" cy="8346440"/>
                <wp:effectExtent l="3810" t="0" r="0" b="635"/>
                <wp:wrapThrough wrapText="bothSides">
                  <wp:wrapPolygon edited="0">
                    <wp:start x="0" y="0"/>
                    <wp:lineTo x="21600" y="0"/>
                    <wp:lineTo x="21600" y="21600"/>
                    <wp:lineTo x="0" y="21600"/>
                    <wp:lineTo x="0" y="0"/>
                  </wp:wrapPolygon>
                </wp:wrapThrough>
                <wp:docPr id="10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3D531C" w:rsidRDefault="00F73F1C" w:rsidP="00701E3A">
                            <w:pPr>
                              <w:spacing w:after="240"/>
                              <w:rPr>
                                <w:rFonts w:ascii="Calibri" w:hAnsi="Calibri" w:cs="Georgia-Italic"/>
                                <w:b/>
                                <w:iCs/>
                                <w:caps/>
                                <w:color w:val="FFFFFF"/>
                                <w:sz w:val="28"/>
                                <w:vertAlign w:val="superscript"/>
                                <w:lang w:bidi="en-US"/>
                              </w:rPr>
                            </w:pPr>
                            <w:r w:rsidRPr="003D531C">
                              <w:rPr>
                                <w:rFonts w:ascii="Calibri" w:hAnsi="Calibri" w:cs="Georgia-Italic"/>
                                <w:b/>
                                <w:iCs/>
                                <w:caps/>
                                <w:color w:val="FFFFFF"/>
                                <w:sz w:val="28"/>
                                <w:lang w:bidi="en-US"/>
                              </w:rPr>
                              <w:t>Manager</w:t>
                            </w:r>
                            <w:r w:rsidRPr="00B92A53">
                              <w:rPr>
                                <w:rFonts w:ascii="Calibri" w:hAnsi="Calibri" w:cs="Georgia-Italic"/>
                                <w:b/>
                                <w:iCs/>
                                <w:caps/>
                                <w:color w:val="FFFFFF"/>
                                <w:sz w:val="12"/>
                                <w:szCs w:val="12"/>
                                <w:lang w:bidi="en-US"/>
                              </w:rPr>
                              <w:t xml:space="preserve"> </w:t>
                            </w:r>
                            <w:r w:rsidRPr="003D531C">
                              <w:rPr>
                                <w:rFonts w:ascii="Calibri" w:hAnsi="Calibri" w:cs="Georgia-Italic"/>
                                <w:b/>
                                <w:iCs/>
                                <w:caps/>
                                <w:color w:val="FFFFFF"/>
                                <w:sz w:val="28"/>
                                <w:lang w:bidi="en-US"/>
                              </w:rPr>
                              <w:t>Assist</w:t>
                            </w:r>
                            <w:r w:rsidRPr="003D531C">
                              <w:rPr>
                                <w:rFonts w:ascii="Calibri" w:hAnsi="Calibri" w:cs="Georgia-Italic"/>
                                <w:b/>
                                <w:iCs/>
                                <w:caps/>
                                <w:color w:val="FFFFFF"/>
                                <w:vertAlign w:val="superscript"/>
                                <w:lang w:bidi="en-US"/>
                              </w:rPr>
                              <w:t>SM</w:t>
                            </w:r>
                          </w:p>
                          <w:p w:rsidR="00F73F1C" w:rsidRPr="00E90E3B" w:rsidRDefault="00F73F1C" w:rsidP="00701E3A">
                            <w:pPr>
                              <w:rPr>
                                <w:rFonts w:ascii="Calibri" w:hAnsi="Calibri" w:cs="Georgia-Italic"/>
                                <w:b/>
                                <w:iCs/>
                                <w:caps/>
                                <w:color w:val="0C69C1"/>
                                <w:sz w:val="28"/>
                                <w:vertAlign w:val="superscript"/>
                                <w:lang w:bidi="en-US"/>
                              </w:rPr>
                            </w:pPr>
                          </w:p>
                          <w:p w:rsidR="00F73F1C" w:rsidRPr="005F58BA" w:rsidRDefault="00F73F1C" w:rsidP="00701E3A">
                            <w:pPr>
                              <w:rPr>
                                <w:rFonts w:ascii="Calibri Bold" w:hAnsi="Calibri Bold" w:cs="Georgia-Italic"/>
                                <w:b/>
                                <w:iCs/>
                                <w:color w:val="0000FF"/>
                                <w:vertAlign w:val="superscript"/>
                                <w:lang w:bidi="en-US"/>
                              </w:rPr>
                            </w:pPr>
                          </w:p>
                          <w:p w:rsidR="00F73F1C" w:rsidRDefault="00F73F1C" w:rsidP="00701E3A">
                            <w:pPr>
                              <w:pStyle w:val="BulletPoints"/>
                              <w:numPr>
                                <w:ilvl w:val="0"/>
                                <w:numId w:val="0"/>
                              </w:numPr>
                              <w:jc w:val="both"/>
                              <w:rPr>
                                <w:rFonts w:ascii="Calibri" w:hAnsi="Calibri" w:cs="Helvetica"/>
                                <w:color w:val="000000"/>
                                <w:sz w:val="20"/>
                                <w:szCs w:val="20"/>
                                <w:lang w:val="en-US"/>
                              </w:rPr>
                            </w:pPr>
                            <w:r w:rsidRPr="005F58BA">
                              <w:rPr>
                                <w:rFonts w:ascii="Calibri" w:hAnsi="Calibri" w:cs="Helvetica"/>
                                <w:color w:val="000000"/>
                                <w:sz w:val="20"/>
                                <w:szCs w:val="20"/>
                                <w:lang w:val="en-US"/>
                              </w:rPr>
                              <w:t>Management positions can be rewarding but also very challenging. Regardless of your experience, supporting an individual</w:t>
                            </w:r>
                            <w:r>
                              <w:rPr>
                                <w:rFonts w:ascii="Calibri" w:hAnsi="Calibri" w:cs="Helvetica"/>
                                <w:color w:val="000000"/>
                                <w:sz w:val="20"/>
                                <w:szCs w:val="20"/>
                                <w:lang w:val="en-US"/>
                              </w:rPr>
                              <w:t>,</w:t>
                            </w:r>
                            <w:r w:rsidRPr="005F58BA">
                              <w:rPr>
                                <w:rFonts w:ascii="Calibri" w:hAnsi="Calibri" w:cs="Helvetica"/>
                                <w:color w:val="000000"/>
                                <w:sz w:val="20"/>
                                <w:szCs w:val="20"/>
                                <w:lang w:val="en-US"/>
                              </w:rPr>
                              <w:t xml:space="preserve"> or a team</w:t>
                            </w:r>
                            <w:r>
                              <w:rPr>
                                <w:rFonts w:ascii="Calibri" w:hAnsi="Calibri" w:cs="Helvetica"/>
                                <w:color w:val="000000"/>
                                <w:sz w:val="20"/>
                                <w:szCs w:val="20"/>
                                <w:lang w:val="en-US"/>
                              </w:rPr>
                              <w:t>,</w:t>
                            </w:r>
                            <w:r w:rsidRPr="005F58BA">
                              <w:rPr>
                                <w:rFonts w:ascii="Calibri" w:hAnsi="Calibri" w:cs="Helvetica"/>
                                <w:color w:val="000000"/>
                                <w:sz w:val="20"/>
                                <w:szCs w:val="20"/>
                                <w:lang w:val="en-US"/>
                              </w:rPr>
                              <w:t xml:space="preserve"> while focusing on business needs can often be difficult. In addition to the support provided to you as an employee through your EAP, we</w:t>
                            </w:r>
                            <w:r>
                              <w:rPr>
                                <w:rFonts w:ascii="Calibri" w:hAnsi="Calibri" w:cs="Helvetica"/>
                                <w:color w:val="000000"/>
                                <w:sz w:val="20"/>
                                <w:szCs w:val="20"/>
                                <w:lang w:val="en-US"/>
                              </w:rPr>
                              <w:t xml:space="preserve"> can offer you a wide range of assistance </w:t>
                            </w:r>
                            <w:r w:rsidRPr="005F58BA">
                              <w:rPr>
                                <w:rFonts w:ascii="Calibri" w:hAnsi="Calibri" w:cs="Helvetica"/>
                                <w:color w:val="000000"/>
                                <w:sz w:val="20"/>
                                <w:szCs w:val="20"/>
                                <w:lang w:val="en-US"/>
                              </w:rPr>
                              <w:t>in your</w:t>
                            </w:r>
                            <w:r>
                              <w:rPr>
                                <w:rFonts w:ascii="Calibri" w:hAnsi="Calibri" w:cs="Helvetica"/>
                                <w:color w:val="000000"/>
                                <w:sz w:val="20"/>
                                <w:szCs w:val="20"/>
                                <w:lang w:val="en-US"/>
                              </w:rPr>
                              <w:t xml:space="preserve"> role as a manager, team leader</w:t>
                            </w:r>
                            <w:r w:rsidRPr="005F58BA">
                              <w:rPr>
                                <w:rFonts w:ascii="Calibri" w:hAnsi="Calibri" w:cs="Helvetica"/>
                                <w:color w:val="000000"/>
                                <w:sz w:val="20"/>
                                <w:szCs w:val="20"/>
                                <w:lang w:val="en-US"/>
                              </w:rPr>
                              <w:t xml:space="preserve"> or supervisor</w:t>
                            </w:r>
                            <w:r>
                              <w:rPr>
                                <w:rFonts w:ascii="Calibri" w:hAnsi="Calibri" w:cs="Helvetica"/>
                                <w:color w:val="000000"/>
                                <w:sz w:val="20"/>
                                <w:szCs w:val="20"/>
                                <w:lang w:val="en-US"/>
                              </w:rPr>
                              <w:t xml:space="preserve"> t</w:t>
                            </w:r>
                            <w:r w:rsidR="00877BB3">
                              <w:rPr>
                                <w:rFonts w:ascii="Calibri" w:hAnsi="Calibri" w:cs="Helvetica"/>
                                <w:color w:val="000000"/>
                                <w:sz w:val="20"/>
                                <w:szCs w:val="20"/>
                                <w:lang w:val="en-US"/>
                              </w:rPr>
                              <w:t xml:space="preserve">hrough the ManagerAssist </w:t>
                            </w:r>
                            <w:r>
                              <w:rPr>
                                <w:rFonts w:ascii="Calibri" w:hAnsi="Calibri" w:cs="Helvetica"/>
                                <w:color w:val="000000"/>
                                <w:sz w:val="20"/>
                                <w:szCs w:val="20"/>
                                <w:lang w:val="en-US"/>
                              </w:rPr>
                              <w:t>service.</w:t>
                            </w:r>
                          </w:p>
                          <w:p w:rsidR="00F73F1C" w:rsidRDefault="00F73F1C" w:rsidP="00701E3A">
                            <w:pPr>
                              <w:jc w:val="both"/>
                            </w:pPr>
                          </w:p>
                          <w:p w:rsidR="00F73F1C" w:rsidRPr="00B0578B" w:rsidRDefault="00F73F1C" w:rsidP="00701E3A">
                            <w:pPr>
                              <w:pStyle w:val="BulletPoints"/>
                              <w:numPr>
                                <w:ilvl w:val="0"/>
                                <w:numId w:val="0"/>
                              </w:numPr>
                              <w:jc w:val="both"/>
                              <w:rPr>
                                <w:rFonts w:ascii="Calibri" w:hAnsi="Calibri" w:cs="Helvetica"/>
                                <w:color w:val="000000"/>
                                <w:sz w:val="20"/>
                                <w:szCs w:val="20"/>
                                <w:lang w:val="en-US"/>
                              </w:rPr>
                            </w:pPr>
                            <w:r>
                              <w:rPr>
                                <w:rFonts w:ascii="Calibri" w:hAnsi="Calibri" w:cs="Helvetica"/>
                                <w:color w:val="000000"/>
                                <w:sz w:val="20"/>
                                <w:szCs w:val="20"/>
                                <w:lang w:val="en-US"/>
                              </w:rPr>
                              <w:t>Your ManagerAssist</w:t>
                            </w:r>
                            <w:r w:rsidR="00877BB3">
                              <w:rPr>
                                <w:rFonts w:ascii="Calibri" w:hAnsi="Calibri" w:cs="Helvetica"/>
                                <w:color w:val="000000"/>
                                <w:sz w:val="20"/>
                                <w:szCs w:val="20"/>
                                <w:vertAlign w:val="superscript"/>
                                <w:lang w:val="en-US"/>
                              </w:rPr>
                              <w:t xml:space="preserve"> </w:t>
                            </w:r>
                            <w:r w:rsidR="00877BB3">
                              <w:rPr>
                                <w:rFonts w:ascii="Calibri" w:hAnsi="Calibri" w:cs="Helvetica"/>
                                <w:color w:val="000000"/>
                                <w:sz w:val="20"/>
                                <w:szCs w:val="20"/>
                                <w:lang w:val="en-US"/>
                              </w:rPr>
                              <w:t>s</w:t>
                            </w:r>
                            <w:r>
                              <w:rPr>
                                <w:rFonts w:ascii="Calibri" w:hAnsi="Calibri" w:cs="Helvetica"/>
                                <w:color w:val="000000"/>
                                <w:sz w:val="20"/>
                                <w:szCs w:val="20"/>
                                <w:lang w:val="en-US"/>
                              </w:rPr>
                              <w:t>ervice provides</w:t>
                            </w:r>
                            <w:r w:rsidRPr="005F58BA">
                              <w:rPr>
                                <w:rFonts w:ascii="Calibri" w:hAnsi="Calibri" w:cs="Helvetica"/>
                                <w:color w:val="000000"/>
                                <w:sz w:val="20"/>
                                <w:szCs w:val="20"/>
                                <w:lang w:val="en-US"/>
                              </w:rPr>
                              <w:t xml:space="preserve"> information and support on any subject which is impacting on you, an individual or your team</w:t>
                            </w:r>
                            <w:r>
                              <w:rPr>
                                <w:rFonts w:ascii="Calibri" w:hAnsi="Calibri" w:cs="Helvetica"/>
                                <w:color w:val="000000"/>
                                <w:sz w:val="20"/>
                                <w:szCs w:val="20"/>
                                <w:lang w:val="en-US"/>
                              </w:rPr>
                              <w:t>.</w:t>
                            </w:r>
                            <w:r w:rsidRPr="00ED31AB">
                              <w:rPr>
                                <w:rFonts w:ascii="Calibri" w:hAnsi="Calibri"/>
                                <w:sz w:val="20"/>
                                <w:szCs w:val="20"/>
                                <w:lang w:val="en-US"/>
                              </w:rPr>
                              <w:t xml:space="preserve"> </w:t>
                            </w:r>
                            <w:r>
                              <w:rPr>
                                <w:rFonts w:ascii="Calibri" w:hAnsi="Calibri"/>
                                <w:sz w:val="20"/>
                                <w:szCs w:val="20"/>
                                <w:lang w:val="en-US"/>
                              </w:rPr>
                              <w:t>As a res</w:t>
                            </w:r>
                            <w:r w:rsidR="00877BB3">
                              <w:rPr>
                                <w:rFonts w:ascii="Calibri" w:hAnsi="Calibri"/>
                                <w:sz w:val="20"/>
                                <w:szCs w:val="20"/>
                                <w:lang w:val="en-US"/>
                              </w:rPr>
                              <w:t>ult, our experts can help you</w:t>
                            </w:r>
                            <w:r>
                              <w:rPr>
                                <w:rFonts w:ascii="Calibri" w:hAnsi="Calibri"/>
                                <w:sz w:val="20"/>
                                <w:szCs w:val="20"/>
                                <w:lang w:val="en-US"/>
                              </w:rPr>
                              <w:t xml:space="preserve"> reduce your </w:t>
                            </w:r>
                            <w:r w:rsidRPr="005F58BA">
                              <w:rPr>
                                <w:rFonts w:ascii="Calibri" w:hAnsi="Calibri"/>
                                <w:sz w:val="20"/>
                                <w:szCs w:val="20"/>
                                <w:lang w:val="en-US"/>
                              </w:rPr>
                              <w:t xml:space="preserve">workload and </w:t>
                            </w:r>
                            <w:r>
                              <w:rPr>
                                <w:rFonts w:ascii="Calibri" w:hAnsi="Calibri"/>
                                <w:sz w:val="20"/>
                                <w:szCs w:val="20"/>
                                <w:lang w:val="en-US"/>
                              </w:rPr>
                              <w:t>free</w:t>
                            </w:r>
                            <w:r w:rsidRPr="005F58BA">
                              <w:rPr>
                                <w:rFonts w:ascii="Calibri" w:hAnsi="Calibri"/>
                                <w:sz w:val="20"/>
                                <w:szCs w:val="20"/>
                                <w:lang w:val="en-US"/>
                              </w:rPr>
                              <w:t xml:space="preserve"> you up from the pressure of having to act</w:t>
                            </w:r>
                            <w:r>
                              <w:rPr>
                                <w:rFonts w:ascii="Calibri" w:hAnsi="Calibri"/>
                                <w:sz w:val="20"/>
                                <w:szCs w:val="20"/>
                                <w:lang w:val="en-US"/>
                              </w:rPr>
                              <w:t xml:space="preserve"> as an informal </w:t>
                            </w:r>
                            <w:r w:rsidRPr="005F58BA">
                              <w:rPr>
                                <w:rFonts w:ascii="Calibri" w:hAnsi="Calibri"/>
                                <w:sz w:val="20"/>
                                <w:szCs w:val="20"/>
                                <w:lang w:val="en-US"/>
                              </w:rPr>
                              <w:t>counsell</w:t>
                            </w:r>
                            <w:r>
                              <w:rPr>
                                <w:rFonts w:ascii="Calibri" w:hAnsi="Calibri"/>
                                <w:sz w:val="20"/>
                                <w:szCs w:val="20"/>
                                <w:lang w:val="en-US"/>
                              </w:rPr>
                              <w:t>or.</w:t>
                            </w:r>
                          </w:p>
                          <w:p w:rsidR="00F73F1C" w:rsidRDefault="00F73F1C" w:rsidP="00701E3A"/>
                          <w:p w:rsidR="00F73F1C" w:rsidRPr="00701E3A" w:rsidRDefault="00F73F1C" w:rsidP="00701E3A">
                            <w:pPr>
                              <w:autoSpaceDE w:val="0"/>
                              <w:autoSpaceDN w:val="0"/>
                              <w:adjustRightInd w:val="0"/>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 xml:space="preserve">Benefits to you </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Acts as a sounding board for talking through concerns you have about an individual.</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Provides advice on people management issues, in conjunction with your HR department.</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Offers guidance in supporting employees on key issues such as stress or workplace bullying.</w:t>
                            </w:r>
                          </w:p>
                          <w:p w:rsidR="00F73F1C" w:rsidRPr="00E90E3B" w:rsidRDefault="00F73F1C" w:rsidP="00701E3A">
                            <w:pPr>
                              <w:pStyle w:val="BulletPoints"/>
                              <w:tabs>
                                <w:tab w:val="clear" w:pos="547"/>
                                <w:tab w:val="num" w:pos="180"/>
                              </w:tabs>
                              <w:ind w:left="180" w:hanging="180"/>
                              <w:rPr>
                                <w:rFonts w:ascii="Calibri" w:hAnsi="Calibri"/>
                                <w:sz w:val="20"/>
                              </w:rPr>
                            </w:pPr>
                            <w:r w:rsidRPr="00E90E3B">
                              <w:rPr>
                                <w:rFonts w:ascii="Calibri" w:hAnsi="Calibri"/>
                                <w:sz w:val="20"/>
                                <w:lang w:val="en-US"/>
                              </w:rPr>
                              <w:t>Provides a resource to refer employees to – both informally and formally.</w:t>
                            </w:r>
                          </w:p>
                          <w:p w:rsidR="00F73F1C" w:rsidRPr="00E90E3B" w:rsidRDefault="00F73F1C" w:rsidP="00701E3A">
                            <w:pPr>
                              <w:pStyle w:val="BulletPoints"/>
                              <w:tabs>
                                <w:tab w:val="clear" w:pos="547"/>
                                <w:tab w:val="num" w:pos="180"/>
                              </w:tabs>
                              <w:spacing w:after="120"/>
                              <w:ind w:left="180" w:hanging="180"/>
                              <w:rPr>
                                <w:rFonts w:ascii="Calibri" w:hAnsi="Calibri"/>
                                <w:sz w:val="20"/>
                              </w:rPr>
                            </w:pPr>
                            <w:r w:rsidRPr="00E90E3B">
                              <w:rPr>
                                <w:rFonts w:ascii="Calibri" w:hAnsi="Calibri"/>
                                <w:sz w:val="20"/>
                                <w:lang w:val="en-US"/>
                              </w:rPr>
                              <w:t>Provides feedback (when agreed) on an individual</w:t>
                            </w:r>
                            <w:r>
                              <w:rPr>
                                <w:rFonts w:ascii="Calibri" w:hAnsi="Calibri"/>
                                <w:sz w:val="20"/>
                                <w:lang w:val="en-US"/>
                              </w:rPr>
                              <w:t>’s</w:t>
                            </w:r>
                            <w:r w:rsidRPr="00E90E3B">
                              <w:rPr>
                                <w:rFonts w:ascii="Calibri" w:hAnsi="Calibri"/>
                                <w:sz w:val="20"/>
                                <w:lang w:val="en-US"/>
                              </w:rPr>
                              <w:t xml:space="preserve"> progress/engagement in obtaining support.</w:t>
                            </w:r>
                          </w:p>
                          <w:p w:rsidR="00F73F1C" w:rsidRPr="00E90E3B" w:rsidRDefault="00F73F1C" w:rsidP="00701E3A">
                            <w:pPr>
                              <w:pStyle w:val="BulletPoints"/>
                              <w:numPr>
                                <w:ilvl w:val="0"/>
                                <w:numId w:val="0"/>
                              </w:numPr>
                              <w:rPr>
                                <w:rFonts w:ascii="Calibri" w:hAnsi="Calibri"/>
                                <w:sz w:val="20"/>
                              </w:rPr>
                            </w:pPr>
                          </w:p>
                          <w:p w:rsidR="00F73F1C" w:rsidRPr="00701E3A" w:rsidRDefault="00F73F1C" w:rsidP="00701E3A">
                            <w:pPr>
                              <w:rPr>
                                <w:rFonts w:ascii="Calibri" w:hAnsi="Calibri" w:cs="Arial"/>
                                <w:b/>
                                <w:color w:val="225C90"/>
                                <w:szCs w:val="20"/>
                              </w:rPr>
                            </w:pPr>
                            <w:r w:rsidRPr="00701E3A">
                              <w:rPr>
                                <w:rFonts w:ascii="Calibri" w:hAnsi="Calibri" w:cs="Arial"/>
                                <w:b/>
                                <w:color w:val="225C90"/>
                                <w:szCs w:val="20"/>
                              </w:rPr>
                              <w:t>Examples of the issues covered</w:t>
                            </w:r>
                          </w:p>
                          <w:p w:rsidR="00F73F1C" w:rsidRPr="00E90E3B" w:rsidRDefault="00F73F1C" w:rsidP="00701E3A">
                            <w:pPr>
                              <w:pStyle w:val="BulletPoints"/>
                              <w:numPr>
                                <w:ilvl w:val="0"/>
                                <w:numId w:val="0"/>
                              </w:numPr>
                              <w:rPr>
                                <w:rFonts w:ascii="Calibri" w:hAnsi="Calibri"/>
                                <w:sz w:val="20"/>
                              </w:rPr>
                            </w:pPr>
                          </w:p>
                          <w:p w:rsidR="00F73F1C" w:rsidRPr="00701E3A" w:rsidRDefault="00F73F1C" w:rsidP="00701E3A">
                            <w:pPr>
                              <w:rPr>
                                <w:rFonts w:ascii="Calibri" w:hAnsi="Calibri" w:cs="Arial"/>
                                <w:b/>
                                <w:i/>
                                <w:color w:val="A80012"/>
                                <w:sz w:val="20"/>
                                <w:szCs w:val="20"/>
                              </w:rPr>
                            </w:pPr>
                            <w:r w:rsidRPr="00701E3A">
                              <w:rPr>
                                <w:rFonts w:ascii="Calibri" w:hAnsi="Calibri" w:cs="Arial"/>
                                <w:b/>
                                <w:i/>
                                <w:color w:val="A80012"/>
                                <w:sz w:val="20"/>
                                <w:szCs w:val="20"/>
                              </w:rPr>
                              <w:t>Health, Safety &amp; Well-being</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Drugs and alcohol</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Mental health</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Health and safety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Occupational health</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Well-being initiatives</w:t>
                            </w:r>
                          </w:p>
                          <w:p w:rsidR="00F73F1C" w:rsidRPr="006726B8" w:rsidRDefault="00F73F1C" w:rsidP="00701E3A">
                            <w:pPr>
                              <w:pStyle w:val="BulletPoints"/>
                              <w:numPr>
                                <w:ilvl w:val="0"/>
                                <w:numId w:val="0"/>
                              </w:numPr>
                              <w:rPr>
                                <w:rFonts w:ascii="Calibri" w:hAnsi="Calibri"/>
                                <w:sz w:val="20"/>
                                <w:szCs w:val="20"/>
                              </w:rPr>
                            </w:pPr>
                            <w:r>
                              <w:rPr>
                                <w:rFonts w:ascii="Calibri" w:hAnsi="Calibri"/>
                                <w:sz w:val="20"/>
                                <w:szCs w:val="20"/>
                              </w:rPr>
                              <w:t>Stress/Work-l</w:t>
                            </w:r>
                            <w:r w:rsidRPr="006726B8">
                              <w:rPr>
                                <w:rFonts w:ascii="Calibri" w:hAnsi="Calibri"/>
                                <w:sz w:val="20"/>
                                <w:szCs w:val="20"/>
                              </w:rPr>
                              <w:t>ife balance</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 xml:space="preserve">Rehabilitation and return to work </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rPr>
                                <w:rFonts w:ascii="Calibri" w:hAnsi="Calibri"/>
                                <w:b/>
                                <w:i/>
                                <w:color w:val="A80012"/>
                                <w:sz w:val="20"/>
                                <w:szCs w:val="20"/>
                              </w:rPr>
                            </w:pPr>
                            <w:r w:rsidRPr="00701E3A">
                              <w:rPr>
                                <w:rFonts w:ascii="Calibri" w:hAnsi="Calibri"/>
                                <w:b/>
                                <w:i/>
                                <w:color w:val="A80012"/>
                                <w:sz w:val="20"/>
                                <w:szCs w:val="20"/>
                              </w:rPr>
                              <w:t>Diversity &amp; Equality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Bullying and harassment</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Dignity at work</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Discrimination</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Equality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 xml:space="preserve">Diversity </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Disabilities and sickness</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rPr>
                                <w:rFonts w:ascii="Calibri" w:hAnsi="Calibri"/>
                                <w:b/>
                                <w:i/>
                                <w:color w:val="A80012"/>
                                <w:sz w:val="20"/>
                                <w:szCs w:val="20"/>
                              </w:rPr>
                            </w:pPr>
                            <w:r w:rsidRPr="00701E3A">
                              <w:rPr>
                                <w:rFonts w:ascii="Calibri" w:hAnsi="Calibri"/>
                                <w:b/>
                                <w:i/>
                                <w:color w:val="A80012"/>
                                <w:sz w:val="20"/>
                                <w:szCs w:val="20"/>
                              </w:rPr>
                              <w:t>Learning &amp; Development</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Careers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Coaching and training</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Management techniques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Listening skills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Leadership</w:t>
                            </w:r>
                          </w:p>
                          <w:p w:rsidR="00F73F1C" w:rsidRPr="006726B8" w:rsidRDefault="00F73F1C" w:rsidP="00701E3A">
                            <w:pPr>
                              <w:pStyle w:val="BulletPoints"/>
                              <w:numPr>
                                <w:ilvl w:val="0"/>
                                <w:numId w:val="0"/>
                              </w:numPr>
                              <w:rPr>
                                <w:rFonts w:ascii="Calibri" w:hAnsi="Calibri"/>
                                <w:sz w:val="20"/>
                                <w:szCs w:val="20"/>
                              </w:rPr>
                            </w:pPr>
                          </w:p>
                          <w:p w:rsidR="00F73F1C" w:rsidRPr="00E90E3B" w:rsidRDefault="00F73F1C" w:rsidP="00701E3A">
                            <w:pPr>
                              <w:pStyle w:val="BulletPoints"/>
                              <w:numPr>
                                <w:ilvl w:val="0"/>
                                <w:numId w:val="0"/>
                              </w:num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9.05pt;margin-top:8pt;width:468pt;height:65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BKuwIAAMQ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" filled="f" stroked="f">
                <v:textbox>
                  <w:txbxContent>
                    <w:p w:rsidR="00F73F1C" w:rsidRPr="003D531C" w:rsidRDefault="00F73F1C" w:rsidP="00701E3A">
                      <w:pPr>
                        <w:spacing w:after="240"/>
                        <w:rPr>
                          <w:rFonts w:ascii="Calibri" w:hAnsi="Calibri" w:cs="Georgia-Italic"/>
                          <w:b/>
                          <w:iCs/>
                          <w:caps/>
                          <w:color w:val="FFFFFF"/>
                          <w:sz w:val="28"/>
                          <w:vertAlign w:val="superscript"/>
                          <w:lang w:bidi="en-US"/>
                        </w:rPr>
                      </w:pPr>
                      <w:r w:rsidRPr="003D531C">
                        <w:rPr>
                          <w:rFonts w:ascii="Calibri" w:hAnsi="Calibri" w:cs="Georgia-Italic"/>
                          <w:b/>
                          <w:iCs/>
                          <w:caps/>
                          <w:color w:val="FFFFFF"/>
                          <w:sz w:val="28"/>
                          <w:lang w:bidi="en-US"/>
                        </w:rPr>
                        <w:t>Manager</w:t>
                      </w:r>
                      <w:r w:rsidRPr="00B92A53">
                        <w:rPr>
                          <w:rFonts w:ascii="Calibri" w:hAnsi="Calibri" w:cs="Georgia-Italic"/>
                          <w:b/>
                          <w:iCs/>
                          <w:caps/>
                          <w:color w:val="FFFFFF"/>
                          <w:sz w:val="12"/>
                          <w:szCs w:val="12"/>
                          <w:lang w:bidi="en-US"/>
                        </w:rPr>
                        <w:t xml:space="preserve"> </w:t>
                      </w:r>
                      <w:r w:rsidRPr="003D531C">
                        <w:rPr>
                          <w:rFonts w:ascii="Calibri" w:hAnsi="Calibri" w:cs="Georgia-Italic"/>
                          <w:b/>
                          <w:iCs/>
                          <w:caps/>
                          <w:color w:val="FFFFFF"/>
                          <w:sz w:val="28"/>
                          <w:lang w:bidi="en-US"/>
                        </w:rPr>
                        <w:t>Assist</w:t>
                      </w:r>
                      <w:r w:rsidRPr="003D531C">
                        <w:rPr>
                          <w:rFonts w:ascii="Calibri" w:hAnsi="Calibri" w:cs="Georgia-Italic"/>
                          <w:b/>
                          <w:iCs/>
                          <w:caps/>
                          <w:color w:val="FFFFFF"/>
                          <w:vertAlign w:val="superscript"/>
                          <w:lang w:bidi="en-US"/>
                        </w:rPr>
                        <w:t>SM</w:t>
                      </w:r>
                    </w:p>
                    <w:p w:rsidR="00F73F1C" w:rsidRPr="00E90E3B" w:rsidRDefault="00F73F1C" w:rsidP="00701E3A">
                      <w:pPr>
                        <w:rPr>
                          <w:rFonts w:ascii="Calibri" w:hAnsi="Calibri" w:cs="Georgia-Italic"/>
                          <w:b/>
                          <w:iCs/>
                          <w:caps/>
                          <w:color w:val="0C69C1"/>
                          <w:sz w:val="28"/>
                          <w:vertAlign w:val="superscript"/>
                          <w:lang w:bidi="en-US"/>
                        </w:rPr>
                      </w:pPr>
                    </w:p>
                    <w:p w:rsidR="00F73F1C" w:rsidRPr="005F58BA" w:rsidRDefault="00F73F1C" w:rsidP="00701E3A">
                      <w:pPr>
                        <w:rPr>
                          <w:rFonts w:ascii="Calibri Bold" w:hAnsi="Calibri Bold" w:cs="Georgia-Italic"/>
                          <w:b/>
                          <w:iCs/>
                          <w:color w:val="0000FF"/>
                          <w:vertAlign w:val="superscript"/>
                          <w:lang w:bidi="en-US"/>
                        </w:rPr>
                      </w:pPr>
                    </w:p>
                    <w:p w:rsidR="00F73F1C" w:rsidRDefault="00F73F1C" w:rsidP="00701E3A">
                      <w:pPr>
                        <w:pStyle w:val="BulletPoints"/>
                        <w:numPr>
                          <w:ilvl w:val="0"/>
                          <w:numId w:val="0"/>
                        </w:numPr>
                        <w:jc w:val="both"/>
                        <w:rPr>
                          <w:rFonts w:ascii="Calibri" w:hAnsi="Calibri" w:cs="Helvetica"/>
                          <w:color w:val="000000"/>
                          <w:sz w:val="20"/>
                          <w:szCs w:val="20"/>
                          <w:lang w:val="en-US"/>
                        </w:rPr>
                      </w:pPr>
                      <w:r w:rsidRPr="005F58BA">
                        <w:rPr>
                          <w:rFonts w:ascii="Calibri" w:hAnsi="Calibri" w:cs="Helvetica"/>
                          <w:color w:val="000000"/>
                          <w:sz w:val="20"/>
                          <w:szCs w:val="20"/>
                          <w:lang w:val="en-US"/>
                        </w:rPr>
                        <w:t>Management positions can be rewarding but also very challenging. Regardless of your experience, supporting an individual</w:t>
                      </w:r>
                      <w:r>
                        <w:rPr>
                          <w:rFonts w:ascii="Calibri" w:hAnsi="Calibri" w:cs="Helvetica"/>
                          <w:color w:val="000000"/>
                          <w:sz w:val="20"/>
                          <w:szCs w:val="20"/>
                          <w:lang w:val="en-US"/>
                        </w:rPr>
                        <w:t>,</w:t>
                      </w:r>
                      <w:r w:rsidRPr="005F58BA">
                        <w:rPr>
                          <w:rFonts w:ascii="Calibri" w:hAnsi="Calibri" w:cs="Helvetica"/>
                          <w:color w:val="000000"/>
                          <w:sz w:val="20"/>
                          <w:szCs w:val="20"/>
                          <w:lang w:val="en-US"/>
                        </w:rPr>
                        <w:t xml:space="preserve"> or a team</w:t>
                      </w:r>
                      <w:r>
                        <w:rPr>
                          <w:rFonts w:ascii="Calibri" w:hAnsi="Calibri" w:cs="Helvetica"/>
                          <w:color w:val="000000"/>
                          <w:sz w:val="20"/>
                          <w:szCs w:val="20"/>
                          <w:lang w:val="en-US"/>
                        </w:rPr>
                        <w:t>,</w:t>
                      </w:r>
                      <w:r w:rsidRPr="005F58BA">
                        <w:rPr>
                          <w:rFonts w:ascii="Calibri" w:hAnsi="Calibri" w:cs="Helvetica"/>
                          <w:color w:val="000000"/>
                          <w:sz w:val="20"/>
                          <w:szCs w:val="20"/>
                          <w:lang w:val="en-US"/>
                        </w:rPr>
                        <w:t xml:space="preserve"> while focusing on business needs can often be difficult. In addition to the support provided to you as an employee through your EAP, we</w:t>
                      </w:r>
                      <w:r>
                        <w:rPr>
                          <w:rFonts w:ascii="Calibri" w:hAnsi="Calibri" w:cs="Helvetica"/>
                          <w:color w:val="000000"/>
                          <w:sz w:val="20"/>
                          <w:szCs w:val="20"/>
                          <w:lang w:val="en-US"/>
                        </w:rPr>
                        <w:t xml:space="preserve"> can offer you a wide range of assistance </w:t>
                      </w:r>
                      <w:r w:rsidRPr="005F58BA">
                        <w:rPr>
                          <w:rFonts w:ascii="Calibri" w:hAnsi="Calibri" w:cs="Helvetica"/>
                          <w:color w:val="000000"/>
                          <w:sz w:val="20"/>
                          <w:szCs w:val="20"/>
                          <w:lang w:val="en-US"/>
                        </w:rPr>
                        <w:t>in your</w:t>
                      </w:r>
                      <w:r>
                        <w:rPr>
                          <w:rFonts w:ascii="Calibri" w:hAnsi="Calibri" w:cs="Helvetica"/>
                          <w:color w:val="000000"/>
                          <w:sz w:val="20"/>
                          <w:szCs w:val="20"/>
                          <w:lang w:val="en-US"/>
                        </w:rPr>
                        <w:t xml:space="preserve"> role as a manager, team leader</w:t>
                      </w:r>
                      <w:r w:rsidRPr="005F58BA">
                        <w:rPr>
                          <w:rFonts w:ascii="Calibri" w:hAnsi="Calibri" w:cs="Helvetica"/>
                          <w:color w:val="000000"/>
                          <w:sz w:val="20"/>
                          <w:szCs w:val="20"/>
                          <w:lang w:val="en-US"/>
                        </w:rPr>
                        <w:t xml:space="preserve"> or supervisor</w:t>
                      </w:r>
                      <w:r>
                        <w:rPr>
                          <w:rFonts w:ascii="Calibri" w:hAnsi="Calibri" w:cs="Helvetica"/>
                          <w:color w:val="000000"/>
                          <w:sz w:val="20"/>
                          <w:szCs w:val="20"/>
                          <w:lang w:val="en-US"/>
                        </w:rPr>
                        <w:t xml:space="preserve"> t</w:t>
                      </w:r>
                      <w:r w:rsidR="00877BB3">
                        <w:rPr>
                          <w:rFonts w:ascii="Calibri" w:hAnsi="Calibri" w:cs="Helvetica"/>
                          <w:color w:val="000000"/>
                          <w:sz w:val="20"/>
                          <w:szCs w:val="20"/>
                          <w:lang w:val="en-US"/>
                        </w:rPr>
                        <w:t xml:space="preserve">hrough the ManagerAssist </w:t>
                      </w:r>
                      <w:r>
                        <w:rPr>
                          <w:rFonts w:ascii="Calibri" w:hAnsi="Calibri" w:cs="Helvetica"/>
                          <w:color w:val="000000"/>
                          <w:sz w:val="20"/>
                          <w:szCs w:val="20"/>
                          <w:lang w:val="en-US"/>
                        </w:rPr>
                        <w:t>service.</w:t>
                      </w:r>
                    </w:p>
                    <w:p w:rsidR="00F73F1C" w:rsidRDefault="00F73F1C" w:rsidP="00701E3A">
                      <w:pPr>
                        <w:jc w:val="both"/>
                      </w:pPr>
                    </w:p>
                    <w:p w:rsidR="00F73F1C" w:rsidRPr="00B0578B" w:rsidRDefault="00F73F1C" w:rsidP="00701E3A">
                      <w:pPr>
                        <w:pStyle w:val="BulletPoints"/>
                        <w:numPr>
                          <w:ilvl w:val="0"/>
                          <w:numId w:val="0"/>
                        </w:numPr>
                        <w:jc w:val="both"/>
                        <w:rPr>
                          <w:rFonts w:ascii="Calibri" w:hAnsi="Calibri" w:cs="Helvetica"/>
                          <w:color w:val="000000"/>
                          <w:sz w:val="20"/>
                          <w:szCs w:val="20"/>
                          <w:lang w:val="en-US"/>
                        </w:rPr>
                      </w:pPr>
                      <w:r>
                        <w:rPr>
                          <w:rFonts w:ascii="Calibri" w:hAnsi="Calibri" w:cs="Helvetica"/>
                          <w:color w:val="000000"/>
                          <w:sz w:val="20"/>
                          <w:szCs w:val="20"/>
                          <w:lang w:val="en-US"/>
                        </w:rPr>
                        <w:t>Your ManagerAssist</w:t>
                      </w:r>
                      <w:r w:rsidR="00877BB3">
                        <w:rPr>
                          <w:rFonts w:ascii="Calibri" w:hAnsi="Calibri" w:cs="Helvetica"/>
                          <w:color w:val="000000"/>
                          <w:sz w:val="20"/>
                          <w:szCs w:val="20"/>
                          <w:vertAlign w:val="superscript"/>
                          <w:lang w:val="en-US"/>
                        </w:rPr>
                        <w:t xml:space="preserve"> </w:t>
                      </w:r>
                      <w:r w:rsidR="00877BB3">
                        <w:rPr>
                          <w:rFonts w:ascii="Calibri" w:hAnsi="Calibri" w:cs="Helvetica"/>
                          <w:color w:val="000000"/>
                          <w:sz w:val="20"/>
                          <w:szCs w:val="20"/>
                          <w:lang w:val="en-US"/>
                        </w:rPr>
                        <w:t>s</w:t>
                      </w:r>
                      <w:r>
                        <w:rPr>
                          <w:rFonts w:ascii="Calibri" w:hAnsi="Calibri" w:cs="Helvetica"/>
                          <w:color w:val="000000"/>
                          <w:sz w:val="20"/>
                          <w:szCs w:val="20"/>
                          <w:lang w:val="en-US"/>
                        </w:rPr>
                        <w:t>ervice provides</w:t>
                      </w:r>
                      <w:r w:rsidRPr="005F58BA">
                        <w:rPr>
                          <w:rFonts w:ascii="Calibri" w:hAnsi="Calibri" w:cs="Helvetica"/>
                          <w:color w:val="000000"/>
                          <w:sz w:val="20"/>
                          <w:szCs w:val="20"/>
                          <w:lang w:val="en-US"/>
                        </w:rPr>
                        <w:t xml:space="preserve"> information and support on any subject which is impacting on you, an individual or your team</w:t>
                      </w:r>
                      <w:r>
                        <w:rPr>
                          <w:rFonts w:ascii="Calibri" w:hAnsi="Calibri" w:cs="Helvetica"/>
                          <w:color w:val="000000"/>
                          <w:sz w:val="20"/>
                          <w:szCs w:val="20"/>
                          <w:lang w:val="en-US"/>
                        </w:rPr>
                        <w:t>.</w:t>
                      </w:r>
                      <w:r w:rsidRPr="00ED31AB">
                        <w:rPr>
                          <w:rFonts w:ascii="Calibri" w:hAnsi="Calibri"/>
                          <w:sz w:val="20"/>
                          <w:szCs w:val="20"/>
                          <w:lang w:val="en-US"/>
                        </w:rPr>
                        <w:t xml:space="preserve"> </w:t>
                      </w:r>
                      <w:r>
                        <w:rPr>
                          <w:rFonts w:ascii="Calibri" w:hAnsi="Calibri"/>
                          <w:sz w:val="20"/>
                          <w:szCs w:val="20"/>
                          <w:lang w:val="en-US"/>
                        </w:rPr>
                        <w:t>As a res</w:t>
                      </w:r>
                      <w:r w:rsidR="00877BB3">
                        <w:rPr>
                          <w:rFonts w:ascii="Calibri" w:hAnsi="Calibri"/>
                          <w:sz w:val="20"/>
                          <w:szCs w:val="20"/>
                          <w:lang w:val="en-US"/>
                        </w:rPr>
                        <w:t>ult, our experts can help you</w:t>
                      </w:r>
                      <w:r>
                        <w:rPr>
                          <w:rFonts w:ascii="Calibri" w:hAnsi="Calibri"/>
                          <w:sz w:val="20"/>
                          <w:szCs w:val="20"/>
                          <w:lang w:val="en-US"/>
                        </w:rPr>
                        <w:t xml:space="preserve"> reduce your </w:t>
                      </w:r>
                      <w:r w:rsidRPr="005F58BA">
                        <w:rPr>
                          <w:rFonts w:ascii="Calibri" w:hAnsi="Calibri"/>
                          <w:sz w:val="20"/>
                          <w:szCs w:val="20"/>
                          <w:lang w:val="en-US"/>
                        </w:rPr>
                        <w:t xml:space="preserve">workload and </w:t>
                      </w:r>
                      <w:r>
                        <w:rPr>
                          <w:rFonts w:ascii="Calibri" w:hAnsi="Calibri"/>
                          <w:sz w:val="20"/>
                          <w:szCs w:val="20"/>
                          <w:lang w:val="en-US"/>
                        </w:rPr>
                        <w:t>free</w:t>
                      </w:r>
                      <w:r w:rsidRPr="005F58BA">
                        <w:rPr>
                          <w:rFonts w:ascii="Calibri" w:hAnsi="Calibri"/>
                          <w:sz w:val="20"/>
                          <w:szCs w:val="20"/>
                          <w:lang w:val="en-US"/>
                        </w:rPr>
                        <w:t xml:space="preserve"> you up from the pressure of having to act</w:t>
                      </w:r>
                      <w:r>
                        <w:rPr>
                          <w:rFonts w:ascii="Calibri" w:hAnsi="Calibri"/>
                          <w:sz w:val="20"/>
                          <w:szCs w:val="20"/>
                          <w:lang w:val="en-US"/>
                        </w:rPr>
                        <w:t xml:space="preserve"> as an informal </w:t>
                      </w:r>
                      <w:r w:rsidRPr="005F58BA">
                        <w:rPr>
                          <w:rFonts w:ascii="Calibri" w:hAnsi="Calibri"/>
                          <w:sz w:val="20"/>
                          <w:szCs w:val="20"/>
                          <w:lang w:val="en-US"/>
                        </w:rPr>
                        <w:t>counsell</w:t>
                      </w:r>
                      <w:r>
                        <w:rPr>
                          <w:rFonts w:ascii="Calibri" w:hAnsi="Calibri"/>
                          <w:sz w:val="20"/>
                          <w:szCs w:val="20"/>
                          <w:lang w:val="en-US"/>
                        </w:rPr>
                        <w:t>or.</w:t>
                      </w:r>
                    </w:p>
                    <w:p w:rsidR="00F73F1C" w:rsidRDefault="00F73F1C" w:rsidP="00701E3A">
                      <w:bookmarkStart w:id="1" w:name="_GoBack"/>
                      <w:bookmarkEnd w:id="1"/>
                    </w:p>
                    <w:p w:rsidR="00F73F1C" w:rsidRPr="00701E3A" w:rsidRDefault="00F73F1C" w:rsidP="00701E3A">
                      <w:pPr>
                        <w:autoSpaceDE w:val="0"/>
                        <w:autoSpaceDN w:val="0"/>
                        <w:adjustRightInd w:val="0"/>
                        <w:rPr>
                          <w:rFonts w:ascii="Calibri" w:hAnsi="Calibri" w:cs="Helvetica-Bold"/>
                          <w:b/>
                          <w:bCs/>
                          <w:color w:val="225C90"/>
                          <w:sz w:val="20"/>
                          <w:szCs w:val="20"/>
                          <w:lang w:val="en-US"/>
                        </w:rPr>
                      </w:pPr>
                      <w:r w:rsidRPr="00701E3A">
                        <w:rPr>
                          <w:rFonts w:ascii="Calibri" w:hAnsi="Calibri" w:cs="Helvetica-Bold"/>
                          <w:b/>
                          <w:bCs/>
                          <w:color w:val="225C90"/>
                          <w:sz w:val="20"/>
                          <w:szCs w:val="20"/>
                          <w:lang w:val="en-US"/>
                        </w:rPr>
                        <w:t xml:space="preserve">Benefits to you </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Acts as a sounding board for talking through concerns you have about an individual.</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Provides advice on people management issues, in conjunction with your HR department.</w:t>
                      </w:r>
                    </w:p>
                    <w:p w:rsidR="00F73F1C" w:rsidRPr="00E90E3B" w:rsidRDefault="00F73F1C" w:rsidP="00701E3A">
                      <w:pPr>
                        <w:pStyle w:val="BulletPoints"/>
                        <w:tabs>
                          <w:tab w:val="clear" w:pos="547"/>
                          <w:tab w:val="num" w:pos="180"/>
                        </w:tabs>
                        <w:ind w:left="180" w:hanging="180"/>
                        <w:rPr>
                          <w:rFonts w:ascii="Calibri" w:hAnsi="Calibri"/>
                          <w:sz w:val="20"/>
                          <w:szCs w:val="20"/>
                          <w:lang w:val="en-US"/>
                        </w:rPr>
                      </w:pPr>
                      <w:r w:rsidRPr="00E90E3B">
                        <w:rPr>
                          <w:rFonts w:ascii="Calibri" w:hAnsi="Calibri"/>
                          <w:sz w:val="20"/>
                          <w:szCs w:val="20"/>
                          <w:lang w:val="en-US"/>
                        </w:rPr>
                        <w:t>Offers guidance in supporting employees on key issues such as stress or workplace bullying.</w:t>
                      </w:r>
                    </w:p>
                    <w:p w:rsidR="00F73F1C" w:rsidRPr="00E90E3B" w:rsidRDefault="00F73F1C" w:rsidP="00701E3A">
                      <w:pPr>
                        <w:pStyle w:val="BulletPoints"/>
                        <w:tabs>
                          <w:tab w:val="clear" w:pos="547"/>
                          <w:tab w:val="num" w:pos="180"/>
                        </w:tabs>
                        <w:ind w:left="180" w:hanging="180"/>
                        <w:rPr>
                          <w:rFonts w:ascii="Calibri" w:hAnsi="Calibri"/>
                          <w:sz w:val="20"/>
                        </w:rPr>
                      </w:pPr>
                      <w:r w:rsidRPr="00E90E3B">
                        <w:rPr>
                          <w:rFonts w:ascii="Calibri" w:hAnsi="Calibri"/>
                          <w:sz w:val="20"/>
                          <w:lang w:val="en-US"/>
                        </w:rPr>
                        <w:t>Provides a resource to refer employees to – both informally and formally.</w:t>
                      </w:r>
                    </w:p>
                    <w:p w:rsidR="00F73F1C" w:rsidRPr="00E90E3B" w:rsidRDefault="00F73F1C" w:rsidP="00701E3A">
                      <w:pPr>
                        <w:pStyle w:val="BulletPoints"/>
                        <w:tabs>
                          <w:tab w:val="clear" w:pos="547"/>
                          <w:tab w:val="num" w:pos="180"/>
                        </w:tabs>
                        <w:spacing w:after="120"/>
                        <w:ind w:left="180" w:hanging="180"/>
                        <w:rPr>
                          <w:rFonts w:ascii="Calibri" w:hAnsi="Calibri"/>
                          <w:sz w:val="20"/>
                        </w:rPr>
                      </w:pPr>
                      <w:r w:rsidRPr="00E90E3B">
                        <w:rPr>
                          <w:rFonts w:ascii="Calibri" w:hAnsi="Calibri"/>
                          <w:sz w:val="20"/>
                          <w:lang w:val="en-US"/>
                        </w:rPr>
                        <w:t>Provides feedback (when agreed) on an individual</w:t>
                      </w:r>
                      <w:r>
                        <w:rPr>
                          <w:rFonts w:ascii="Calibri" w:hAnsi="Calibri"/>
                          <w:sz w:val="20"/>
                          <w:lang w:val="en-US"/>
                        </w:rPr>
                        <w:t>’s</w:t>
                      </w:r>
                      <w:r w:rsidRPr="00E90E3B">
                        <w:rPr>
                          <w:rFonts w:ascii="Calibri" w:hAnsi="Calibri"/>
                          <w:sz w:val="20"/>
                          <w:lang w:val="en-US"/>
                        </w:rPr>
                        <w:t xml:space="preserve"> progress/engagement in obtaining support.</w:t>
                      </w:r>
                    </w:p>
                    <w:p w:rsidR="00F73F1C" w:rsidRPr="00E90E3B" w:rsidRDefault="00F73F1C" w:rsidP="00701E3A">
                      <w:pPr>
                        <w:pStyle w:val="BulletPoints"/>
                        <w:numPr>
                          <w:ilvl w:val="0"/>
                          <w:numId w:val="0"/>
                        </w:numPr>
                        <w:rPr>
                          <w:rFonts w:ascii="Calibri" w:hAnsi="Calibri"/>
                          <w:sz w:val="20"/>
                        </w:rPr>
                      </w:pPr>
                    </w:p>
                    <w:p w:rsidR="00F73F1C" w:rsidRPr="00701E3A" w:rsidRDefault="00F73F1C" w:rsidP="00701E3A">
                      <w:pPr>
                        <w:rPr>
                          <w:rFonts w:ascii="Calibri" w:hAnsi="Calibri" w:cs="Arial"/>
                          <w:b/>
                          <w:color w:val="225C90"/>
                          <w:szCs w:val="20"/>
                        </w:rPr>
                      </w:pPr>
                      <w:r w:rsidRPr="00701E3A">
                        <w:rPr>
                          <w:rFonts w:ascii="Calibri" w:hAnsi="Calibri" w:cs="Arial"/>
                          <w:b/>
                          <w:color w:val="225C90"/>
                          <w:szCs w:val="20"/>
                        </w:rPr>
                        <w:t>Examples of the issues covered</w:t>
                      </w:r>
                    </w:p>
                    <w:p w:rsidR="00F73F1C" w:rsidRPr="00E90E3B" w:rsidRDefault="00F73F1C" w:rsidP="00701E3A">
                      <w:pPr>
                        <w:pStyle w:val="BulletPoints"/>
                        <w:numPr>
                          <w:ilvl w:val="0"/>
                          <w:numId w:val="0"/>
                        </w:numPr>
                        <w:rPr>
                          <w:rFonts w:ascii="Calibri" w:hAnsi="Calibri"/>
                          <w:sz w:val="20"/>
                        </w:rPr>
                      </w:pPr>
                    </w:p>
                    <w:p w:rsidR="00F73F1C" w:rsidRPr="00701E3A" w:rsidRDefault="00F73F1C" w:rsidP="00701E3A">
                      <w:pPr>
                        <w:rPr>
                          <w:rFonts w:ascii="Calibri" w:hAnsi="Calibri" w:cs="Arial"/>
                          <w:b/>
                          <w:i/>
                          <w:color w:val="A80012"/>
                          <w:sz w:val="20"/>
                          <w:szCs w:val="20"/>
                        </w:rPr>
                      </w:pPr>
                      <w:r w:rsidRPr="00701E3A">
                        <w:rPr>
                          <w:rFonts w:ascii="Calibri" w:hAnsi="Calibri" w:cs="Arial"/>
                          <w:b/>
                          <w:i/>
                          <w:color w:val="A80012"/>
                          <w:sz w:val="20"/>
                          <w:szCs w:val="20"/>
                        </w:rPr>
                        <w:t>Health, Safety &amp; Well-being</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Drugs and alcohol</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Mental health</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Health and safety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Occupational health</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Well-being initiatives</w:t>
                      </w:r>
                    </w:p>
                    <w:p w:rsidR="00F73F1C" w:rsidRPr="006726B8" w:rsidRDefault="00F73F1C" w:rsidP="00701E3A">
                      <w:pPr>
                        <w:pStyle w:val="BulletPoints"/>
                        <w:numPr>
                          <w:ilvl w:val="0"/>
                          <w:numId w:val="0"/>
                        </w:numPr>
                        <w:rPr>
                          <w:rFonts w:ascii="Calibri" w:hAnsi="Calibri"/>
                          <w:sz w:val="20"/>
                          <w:szCs w:val="20"/>
                        </w:rPr>
                      </w:pPr>
                      <w:r>
                        <w:rPr>
                          <w:rFonts w:ascii="Calibri" w:hAnsi="Calibri"/>
                          <w:sz w:val="20"/>
                          <w:szCs w:val="20"/>
                        </w:rPr>
                        <w:t>Stress/Work-l</w:t>
                      </w:r>
                      <w:r w:rsidRPr="006726B8">
                        <w:rPr>
                          <w:rFonts w:ascii="Calibri" w:hAnsi="Calibri"/>
                          <w:sz w:val="20"/>
                          <w:szCs w:val="20"/>
                        </w:rPr>
                        <w:t>ife balance</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 xml:space="preserve">Rehabilitation and return to work </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rPr>
                          <w:rFonts w:ascii="Calibri" w:hAnsi="Calibri"/>
                          <w:b/>
                          <w:i/>
                          <w:color w:val="A80012"/>
                          <w:sz w:val="20"/>
                          <w:szCs w:val="20"/>
                        </w:rPr>
                      </w:pPr>
                      <w:r w:rsidRPr="00701E3A">
                        <w:rPr>
                          <w:rFonts w:ascii="Calibri" w:hAnsi="Calibri"/>
                          <w:b/>
                          <w:i/>
                          <w:color w:val="A80012"/>
                          <w:sz w:val="20"/>
                          <w:szCs w:val="20"/>
                        </w:rPr>
                        <w:t>Diversity &amp; Equality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Bullying and harassment</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Dignity at work</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Discrimination</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Equality</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 xml:space="preserve">Diversity </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Disabilities and sickness</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rPr>
                          <w:rFonts w:ascii="Calibri" w:hAnsi="Calibri"/>
                          <w:b/>
                          <w:i/>
                          <w:color w:val="A80012"/>
                          <w:sz w:val="20"/>
                          <w:szCs w:val="20"/>
                        </w:rPr>
                      </w:pPr>
                      <w:r w:rsidRPr="00701E3A">
                        <w:rPr>
                          <w:rFonts w:ascii="Calibri" w:hAnsi="Calibri"/>
                          <w:b/>
                          <w:i/>
                          <w:color w:val="A80012"/>
                          <w:sz w:val="20"/>
                          <w:szCs w:val="20"/>
                        </w:rPr>
                        <w:t>Learning &amp; Development</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Careers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Coaching and training</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Management techniques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Listening skills</w:t>
                      </w:r>
                    </w:p>
                    <w:p w:rsidR="00F73F1C" w:rsidRPr="006726B8" w:rsidRDefault="00F73F1C" w:rsidP="00701E3A">
                      <w:pPr>
                        <w:pStyle w:val="BulletPoints"/>
                        <w:numPr>
                          <w:ilvl w:val="0"/>
                          <w:numId w:val="0"/>
                        </w:numPr>
                        <w:rPr>
                          <w:rFonts w:ascii="Calibri" w:hAnsi="Calibri"/>
                          <w:sz w:val="20"/>
                          <w:szCs w:val="20"/>
                        </w:rPr>
                      </w:pPr>
                      <w:r w:rsidRPr="006726B8">
                        <w:rPr>
                          <w:rFonts w:ascii="Calibri" w:hAnsi="Calibri"/>
                          <w:sz w:val="20"/>
                          <w:szCs w:val="20"/>
                        </w:rPr>
                        <w:t>Leadership</w:t>
                      </w:r>
                    </w:p>
                    <w:p w:rsidR="00F73F1C" w:rsidRPr="006726B8" w:rsidRDefault="00F73F1C" w:rsidP="00701E3A">
                      <w:pPr>
                        <w:pStyle w:val="BulletPoints"/>
                        <w:numPr>
                          <w:ilvl w:val="0"/>
                          <w:numId w:val="0"/>
                        </w:numPr>
                        <w:rPr>
                          <w:rFonts w:ascii="Calibri" w:hAnsi="Calibri"/>
                          <w:sz w:val="20"/>
                          <w:szCs w:val="20"/>
                        </w:rPr>
                      </w:pPr>
                    </w:p>
                    <w:p w:rsidR="00F73F1C" w:rsidRPr="00E90E3B" w:rsidRDefault="00F73F1C" w:rsidP="00701E3A">
                      <w:pPr>
                        <w:pStyle w:val="BulletPoints"/>
                        <w:numPr>
                          <w:ilvl w:val="0"/>
                          <w:numId w:val="0"/>
                        </w:numPr>
                        <w:rPr>
                          <w:rFonts w:ascii="Calibri" w:hAnsi="Calibri"/>
                          <w:sz w:val="20"/>
                        </w:rPr>
                      </w:pPr>
                    </w:p>
                  </w:txbxContent>
                </v:textbox>
                <w10:wrap type="through"/>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38784" behindDoc="1" locked="0" layoutInCell="1" allowOverlap="1">
                <wp:simplePos x="0" y="0"/>
                <wp:positionH relativeFrom="column">
                  <wp:posOffset>20320</wp:posOffset>
                </wp:positionH>
                <wp:positionV relativeFrom="paragraph">
                  <wp:posOffset>22860</wp:posOffset>
                </wp:positionV>
                <wp:extent cx="7069455" cy="177800"/>
                <wp:effectExtent l="1270" t="3810" r="6350" b="8890"/>
                <wp:wrapNone/>
                <wp:docPr id="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1.8pt;width:556.6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cKEQMAAH8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drawing>
          <wp:anchor distT="0" distB="0" distL="114300" distR="114300" simplePos="0" relativeHeight="251681792" behindDoc="1" locked="0" layoutInCell="1" allowOverlap="1">
            <wp:simplePos x="0" y="0"/>
            <wp:positionH relativeFrom="column">
              <wp:posOffset>-821690</wp:posOffset>
            </wp:positionH>
            <wp:positionV relativeFrom="paragraph">
              <wp:posOffset>99695</wp:posOffset>
            </wp:positionV>
            <wp:extent cx="7926070" cy="6387465"/>
            <wp:effectExtent l="0" t="0" r="0" b="0"/>
            <wp:wrapNone/>
            <wp:docPr id="114" name="Picture 114" descr="2005710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20057101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6070" cy="638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2269490</wp:posOffset>
                </wp:positionH>
                <wp:positionV relativeFrom="paragraph">
                  <wp:posOffset>27305</wp:posOffset>
                </wp:positionV>
                <wp:extent cx="228600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1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pStyle w:val="BulletPoints"/>
                              <w:numPr>
                                <w:ilvl w:val="0"/>
                                <w:numId w:val="0"/>
                              </w:numPr>
                              <w:ind w:left="187"/>
                              <w:rPr>
                                <w:rFonts w:ascii="Calibri" w:hAnsi="Calibri"/>
                                <w:b/>
                                <w:i/>
                                <w:sz w:val="20"/>
                                <w:szCs w:val="20"/>
                              </w:rPr>
                            </w:pPr>
                          </w:p>
                          <w:p w:rsidR="00F73F1C" w:rsidRDefault="00F73F1C" w:rsidP="00701E3A">
                            <w:pPr>
                              <w:pStyle w:val="BulletPoints"/>
                              <w:numPr>
                                <w:ilvl w:val="0"/>
                                <w:numId w:val="0"/>
                              </w:numPr>
                              <w:ind w:left="187"/>
                              <w:rPr>
                                <w:rFonts w:ascii="Calibri" w:hAnsi="Calibri"/>
                                <w:b/>
                                <w:i/>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Organisational Issues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Change management</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Retention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Contingency planning</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Flexible working</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Relocation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Redundancy</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Performance Management</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Appraisals and supervision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Disciplinary hearings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Grievances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Absence and attendance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Conflict and mediation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Performance</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Trauma/Critical incidents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Loss of a colleague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Workplace accidents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Assault/Violence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Security/Terrorist incidents</w:t>
                            </w:r>
                          </w:p>
                          <w:p w:rsidR="00F73F1C" w:rsidRDefault="00F73F1C" w:rsidP="00701E3A">
                            <w:r w:rsidRPr="006726B8">
                              <w:rPr>
                                <w:rFonts w:ascii="Calibri" w:hAnsi="Calibri"/>
                                <w:sz w:val="20"/>
                                <w:szCs w:val="20"/>
                              </w:rPr>
                              <w:t xml:space="preserve">    Transport accidents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178.7pt;margin-top:2.15pt;width:180pt;height:3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NpwAIAAMQ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" filled="f" stroked="f">
                <v:textbox>
                  <w:txbxContent>
                    <w:p w:rsidR="00F73F1C" w:rsidRDefault="00F73F1C" w:rsidP="00701E3A">
                      <w:pPr>
                        <w:pStyle w:val="BulletPoints"/>
                        <w:numPr>
                          <w:ilvl w:val="0"/>
                          <w:numId w:val="0"/>
                        </w:numPr>
                        <w:ind w:left="187"/>
                        <w:rPr>
                          <w:rFonts w:ascii="Calibri" w:hAnsi="Calibri"/>
                          <w:b/>
                          <w:i/>
                          <w:sz w:val="20"/>
                          <w:szCs w:val="20"/>
                        </w:rPr>
                      </w:pPr>
                    </w:p>
                    <w:p w:rsidR="00F73F1C" w:rsidRDefault="00F73F1C" w:rsidP="00701E3A">
                      <w:pPr>
                        <w:pStyle w:val="BulletPoints"/>
                        <w:numPr>
                          <w:ilvl w:val="0"/>
                          <w:numId w:val="0"/>
                        </w:numPr>
                        <w:ind w:left="187"/>
                        <w:rPr>
                          <w:rFonts w:ascii="Calibri" w:hAnsi="Calibri"/>
                          <w:b/>
                          <w:i/>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Organisational Issues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Change management</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Retention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Contingency planning</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Flexible working</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Relocation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Redundancy</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Performance Management</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Appraisals and supervision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Disciplinary hearings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Grievances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Absence and attendance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Conflict and mediation</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Performance</w:t>
                      </w:r>
                    </w:p>
                    <w:p w:rsidR="00F73F1C" w:rsidRPr="006726B8" w:rsidRDefault="00F73F1C" w:rsidP="00701E3A">
                      <w:pPr>
                        <w:rPr>
                          <w:rFonts w:ascii="Calibri" w:hAnsi="Calibri" w:cs="Arial"/>
                          <w:sz w:val="20"/>
                          <w:szCs w:val="20"/>
                        </w:rPr>
                      </w:pPr>
                    </w:p>
                    <w:p w:rsidR="00F73F1C" w:rsidRPr="00701E3A" w:rsidRDefault="00F73F1C" w:rsidP="00701E3A">
                      <w:pPr>
                        <w:pStyle w:val="BulletPoints"/>
                        <w:numPr>
                          <w:ilvl w:val="0"/>
                          <w:numId w:val="0"/>
                        </w:numPr>
                        <w:ind w:left="187"/>
                        <w:rPr>
                          <w:rFonts w:ascii="Calibri" w:hAnsi="Calibri"/>
                          <w:b/>
                          <w:i/>
                          <w:color w:val="A80012"/>
                          <w:sz w:val="20"/>
                          <w:szCs w:val="20"/>
                        </w:rPr>
                      </w:pPr>
                      <w:r w:rsidRPr="00701E3A">
                        <w:rPr>
                          <w:rFonts w:ascii="Calibri" w:hAnsi="Calibri"/>
                          <w:b/>
                          <w:i/>
                          <w:color w:val="A80012"/>
                          <w:sz w:val="20"/>
                          <w:szCs w:val="20"/>
                        </w:rPr>
                        <w:t>Trauma/Critical incidents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Loss of a colleague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Workplace accidents</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Assault/Violence</w:t>
                      </w:r>
                    </w:p>
                    <w:p w:rsidR="00F73F1C" w:rsidRPr="006726B8" w:rsidRDefault="00F73F1C" w:rsidP="00701E3A">
                      <w:pPr>
                        <w:pStyle w:val="BulletPoints"/>
                        <w:numPr>
                          <w:ilvl w:val="0"/>
                          <w:numId w:val="0"/>
                        </w:numPr>
                        <w:ind w:left="187"/>
                        <w:rPr>
                          <w:rFonts w:ascii="Calibri" w:hAnsi="Calibri"/>
                          <w:sz w:val="20"/>
                          <w:szCs w:val="20"/>
                        </w:rPr>
                      </w:pPr>
                      <w:r w:rsidRPr="006726B8">
                        <w:rPr>
                          <w:rFonts w:ascii="Calibri" w:hAnsi="Calibri"/>
                          <w:sz w:val="20"/>
                          <w:szCs w:val="20"/>
                        </w:rPr>
                        <w:t>Security/Terrorist incidents</w:t>
                      </w:r>
                    </w:p>
                    <w:p w:rsidR="00F73F1C" w:rsidRDefault="00F73F1C" w:rsidP="00701E3A">
                      <w:r w:rsidRPr="006726B8">
                        <w:rPr>
                          <w:rFonts w:ascii="Calibri" w:hAnsi="Calibri"/>
                          <w:sz w:val="20"/>
                          <w:szCs w:val="20"/>
                        </w:rPr>
                        <w:t xml:space="preserve">    Transport accidents</w:t>
                      </w:r>
                    </w:p>
                  </w:txbxContent>
                </v:textbox>
                <w10:wrap type="through"/>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5495925</wp:posOffset>
                </wp:positionV>
                <wp:extent cx="4114800" cy="221615"/>
                <wp:effectExtent l="0" t="0" r="0" b="0"/>
                <wp:wrapNone/>
                <wp:docPr id="10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F849EA" w:rsidRDefault="00F73F1C" w:rsidP="00701E3A">
                            <w:pPr>
                              <w:rPr>
                                <w:rFonts w:ascii="Calibri" w:hAnsi="Calibri"/>
                                <w:color w:val="000000"/>
                                <w:sz w:val="16"/>
                                <w:szCs w:val="16"/>
                              </w:rPr>
                            </w:pPr>
                            <w:r>
                              <w:rPr>
                                <w:rFonts w:ascii="Calibri" w:hAnsi="Calibri"/>
                                <w:color w:val="000000"/>
                                <w:sz w:val="16"/>
                                <w:szCs w:val="16"/>
                              </w:rPr>
                              <w:t xml:space="preserve">  </w:t>
                            </w:r>
                            <w:r w:rsidRPr="00F849EA">
                              <w:rPr>
                                <w:rFonts w:ascii="Calibri" w:hAnsi="Calibri"/>
                                <w:color w:val="000000"/>
                                <w:sz w:val="16"/>
                                <w:szCs w:val="16"/>
                              </w:rPr>
                              <w:t>Minimum</w:t>
                            </w:r>
                            <w:r>
                              <w:rPr>
                                <w:rFonts w:ascii="Calibri" w:hAnsi="Calibri"/>
                                <w:color w:val="000000"/>
                                <w:sz w:val="16"/>
                                <w:szCs w:val="16"/>
                              </w:rPr>
                              <w:t xml:space="preserve">                                 </w:t>
                            </w:r>
                            <w:r w:rsidRPr="007A4847">
                              <w:rPr>
                                <w:rFonts w:ascii="Calibri" w:hAnsi="Calibri"/>
                                <w:b/>
                                <w:color w:val="000000"/>
                                <w:sz w:val="16"/>
                                <w:szCs w:val="16"/>
                              </w:rPr>
                              <w:t>Average levels of pressure</w:t>
                            </w:r>
                            <w:r>
                              <w:rPr>
                                <w:rFonts w:ascii="Calibri" w:hAnsi="Calibri"/>
                                <w:color w:val="000000"/>
                                <w:sz w:val="16"/>
                                <w:szCs w:val="16"/>
                              </w:rPr>
                              <w:t xml:space="preserve">                                          Maximum</w:t>
                            </w:r>
                          </w:p>
                          <w:p w:rsidR="00F73F1C" w:rsidRPr="00F849EA" w:rsidRDefault="00F73F1C" w:rsidP="00701E3A">
                            <w:pPr>
                              <w:rPr>
                                <w:rFonts w:ascii="Calibri" w:hAnsi="Calibri"/>
                                <w:color w:val="000000"/>
                                <w:sz w:val="16"/>
                                <w:szCs w:val="16"/>
                              </w:rPr>
                            </w:pPr>
                            <w:r w:rsidRPr="00F849EA">
                              <w:rPr>
                                <w:rFonts w:ascii="Calibri" w:hAnsi="Calibri"/>
                                <w:color w:val="000000"/>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99pt;margin-top:432.75pt;width:324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tX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" filled="f" stroked="f">
                <v:textbox>
                  <w:txbxContent>
                    <w:p w:rsidR="00F73F1C" w:rsidRPr="00F849EA" w:rsidRDefault="00F73F1C" w:rsidP="00701E3A">
                      <w:pPr>
                        <w:rPr>
                          <w:rFonts w:ascii="Calibri" w:hAnsi="Calibri"/>
                          <w:color w:val="000000"/>
                          <w:sz w:val="16"/>
                          <w:szCs w:val="16"/>
                        </w:rPr>
                      </w:pPr>
                      <w:r>
                        <w:rPr>
                          <w:rFonts w:ascii="Calibri" w:hAnsi="Calibri"/>
                          <w:color w:val="000000"/>
                          <w:sz w:val="16"/>
                          <w:szCs w:val="16"/>
                        </w:rPr>
                        <w:t xml:space="preserve">  </w:t>
                      </w:r>
                      <w:r w:rsidRPr="00F849EA">
                        <w:rPr>
                          <w:rFonts w:ascii="Calibri" w:hAnsi="Calibri"/>
                          <w:color w:val="000000"/>
                          <w:sz w:val="16"/>
                          <w:szCs w:val="16"/>
                        </w:rPr>
                        <w:t>Minimum</w:t>
                      </w:r>
                      <w:r>
                        <w:rPr>
                          <w:rFonts w:ascii="Calibri" w:hAnsi="Calibri"/>
                          <w:color w:val="000000"/>
                          <w:sz w:val="16"/>
                          <w:szCs w:val="16"/>
                        </w:rPr>
                        <w:t xml:space="preserve">                                 </w:t>
                      </w:r>
                      <w:r w:rsidRPr="007A4847">
                        <w:rPr>
                          <w:rFonts w:ascii="Calibri" w:hAnsi="Calibri"/>
                          <w:b/>
                          <w:color w:val="000000"/>
                          <w:sz w:val="16"/>
                          <w:szCs w:val="16"/>
                        </w:rPr>
                        <w:t>Average levels of pressure</w:t>
                      </w:r>
                      <w:r>
                        <w:rPr>
                          <w:rFonts w:ascii="Calibri" w:hAnsi="Calibri"/>
                          <w:color w:val="000000"/>
                          <w:sz w:val="16"/>
                          <w:szCs w:val="16"/>
                        </w:rPr>
                        <w:t xml:space="preserve">                                          Maximum</w:t>
                      </w:r>
                    </w:p>
                    <w:p w:rsidR="00F73F1C" w:rsidRPr="00F849EA" w:rsidRDefault="00F73F1C" w:rsidP="00701E3A">
                      <w:pPr>
                        <w:rPr>
                          <w:rFonts w:ascii="Calibri" w:hAnsi="Calibri"/>
                          <w:color w:val="000000"/>
                          <w:sz w:val="16"/>
                          <w:szCs w:val="16"/>
                        </w:rPr>
                      </w:pPr>
                      <w:r w:rsidRPr="00F849EA">
                        <w:rPr>
                          <w:rFonts w:ascii="Calibri" w:hAnsi="Calibri"/>
                          <w:color w:val="000000"/>
                          <w:sz w:val="16"/>
                          <w:szCs w:val="16"/>
                        </w:rPr>
                        <w:t>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3187700</wp:posOffset>
                </wp:positionV>
                <wp:extent cx="800100" cy="221615"/>
                <wp:effectExtent l="0" t="0" r="0" b="635"/>
                <wp:wrapNone/>
                <wp:docPr id="10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F849EA" w:rsidRDefault="00F73F1C" w:rsidP="00701E3A">
                            <w:pPr>
                              <w:jc w:val="center"/>
                              <w:rPr>
                                <w:rFonts w:ascii="Calibri" w:hAnsi="Calibri"/>
                                <w:b/>
                                <w:color w:val="000000"/>
                                <w:sz w:val="16"/>
                                <w:szCs w:val="16"/>
                              </w:rPr>
                            </w:pPr>
                            <w:r w:rsidRPr="00F849EA">
                              <w:rPr>
                                <w:rFonts w:ascii="Calibri" w:hAnsi="Calibri"/>
                                <w:b/>
                                <w:color w:val="000000"/>
                                <w:sz w:val="16"/>
                                <w:szCs w:val="16"/>
                              </w:rPr>
                              <w:t>Performance</w:t>
                            </w:r>
                          </w:p>
                          <w:p w:rsidR="00F73F1C" w:rsidRPr="00F849EA" w:rsidRDefault="00F73F1C" w:rsidP="00701E3A">
                            <w:pPr>
                              <w:rPr>
                                <w:rFonts w:ascii="Calibri" w:hAnsi="Calibri"/>
                                <w:b/>
                                <w:color w:val="000000"/>
                                <w:sz w:val="16"/>
                                <w:szCs w:val="16"/>
                              </w:rPr>
                            </w:pPr>
                            <w:r w:rsidRPr="00F849EA">
                              <w:rPr>
                                <w:rFonts w:ascii="Calibri" w:hAnsi="Calibri"/>
                                <w:b/>
                                <w:color w:val="000000"/>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1in;margin-top:251pt;width:63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r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" filled="f" stroked="f">
                <v:textbox>
                  <w:txbxContent>
                    <w:p w:rsidR="00F73F1C" w:rsidRPr="00F849EA" w:rsidRDefault="00F73F1C" w:rsidP="00701E3A">
                      <w:pPr>
                        <w:jc w:val="center"/>
                        <w:rPr>
                          <w:rFonts w:ascii="Calibri" w:hAnsi="Calibri"/>
                          <w:b/>
                          <w:color w:val="000000"/>
                          <w:sz w:val="16"/>
                          <w:szCs w:val="16"/>
                        </w:rPr>
                      </w:pPr>
                      <w:r w:rsidRPr="00F849EA">
                        <w:rPr>
                          <w:rFonts w:ascii="Calibri" w:hAnsi="Calibri"/>
                          <w:b/>
                          <w:color w:val="000000"/>
                          <w:sz w:val="16"/>
                          <w:szCs w:val="16"/>
                        </w:rPr>
                        <w:t>Performance</w:t>
                      </w:r>
                    </w:p>
                    <w:p w:rsidR="00F73F1C" w:rsidRPr="00F849EA" w:rsidRDefault="00F73F1C" w:rsidP="00701E3A">
                      <w:pPr>
                        <w:rPr>
                          <w:rFonts w:ascii="Calibri" w:hAnsi="Calibri"/>
                          <w:b/>
                          <w:color w:val="000000"/>
                          <w:sz w:val="16"/>
                          <w:szCs w:val="16"/>
                        </w:rPr>
                      </w:pPr>
                      <w:r w:rsidRPr="00F849EA">
                        <w:rPr>
                          <w:rFonts w:ascii="Calibri" w:hAnsi="Calibri"/>
                          <w:b/>
                          <w:color w:val="000000"/>
                          <w:sz w:val="16"/>
                          <w:szCs w:val="16"/>
                        </w:rPr>
                        <w:t>m</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5374640</wp:posOffset>
                </wp:positionV>
                <wp:extent cx="685800" cy="221615"/>
                <wp:effectExtent l="0" t="2540" r="0" b="4445"/>
                <wp:wrapNone/>
                <wp:docPr id="1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F849EA" w:rsidRDefault="00F73F1C" w:rsidP="00701E3A">
                            <w:pPr>
                              <w:jc w:val="center"/>
                              <w:rPr>
                                <w:rFonts w:ascii="Calibri" w:hAnsi="Calibri"/>
                                <w:b/>
                                <w:color w:val="000000"/>
                                <w:sz w:val="16"/>
                                <w:szCs w:val="16"/>
                              </w:rPr>
                            </w:pPr>
                            <w:r w:rsidRPr="00F849EA">
                              <w:rPr>
                                <w:rFonts w:ascii="Calibri" w:hAnsi="Calibri"/>
                                <w:b/>
                                <w:color w:val="000000"/>
                                <w:sz w:val="16"/>
                                <w:szCs w:val="16"/>
                              </w:rPr>
                              <w:t>Pressure</w:t>
                            </w:r>
                          </w:p>
                          <w:p w:rsidR="00F73F1C" w:rsidRPr="00F849EA" w:rsidRDefault="00F73F1C" w:rsidP="00701E3A">
                            <w:pPr>
                              <w:rPr>
                                <w:rFonts w:ascii="Calibri" w:hAnsi="Calibri"/>
                                <w:b/>
                                <w:color w:val="000000"/>
                                <w:sz w:val="16"/>
                                <w:szCs w:val="16"/>
                              </w:rPr>
                            </w:pPr>
                            <w:r w:rsidRPr="00F849EA">
                              <w:rPr>
                                <w:rFonts w:ascii="Calibri" w:hAnsi="Calibri"/>
                                <w:b/>
                                <w:color w:val="000000"/>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423pt;margin-top:423.2pt;width:54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cF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" filled="f" stroked="f">
                <v:textbox>
                  <w:txbxContent>
                    <w:p w:rsidR="00F73F1C" w:rsidRPr="00F849EA" w:rsidRDefault="00F73F1C" w:rsidP="00701E3A">
                      <w:pPr>
                        <w:jc w:val="center"/>
                        <w:rPr>
                          <w:rFonts w:ascii="Calibri" w:hAnsi="Calibri"/>
                          <w:b/>
                          <w:color w:val="000000"/>
                          <w:sz w:val="16"/>
                          <w:szCs w:val="16"/>
                        </w:rPr>
                      </w:pPr>
                      <w:r w:rsidRPr="00F849EA">
                        <w:rPr>
                          <w:rFonts w:ascii="Calibri" w:hAnsi="Calibri"/>
                          <w:b/>
                          <w:color w:val="000000"/>
                          <w:sz w:val="16"/>
                          <w:szCs w:val="16"/>
                        </w:rPr>
                        <w:t>Pressure</w:t>
                      </w:r>
                    </w:p>
                    <w:p w:rsidR="00F73F1C" w:rsidRPr="00F849EA" w:rsidRDefault="00F73F1C" w:rsidP="00701E3A">
                      <w:pPr>
                        <w:rPr>
                          <w:rFonts w:ascii="Calibri" w:hAnsi="Calibri"/>
                          <w:b/>
                          <w:color w:val="000000"/>
                          <w:sz w:val="16"/>
                          <w:szCs w:val="16"/>
                        </w:rPr>
                      </w:pPr>
                      <w:r w:rsidRPr="00F849EA">
                        <w:rPr>
                          <w:rFonts w:ascii="Calibri" w:hAnsi="Calibri"/>
                          <w:b/>
                          <w:color w:val="000000"/>
                          <w:sz w:val="16"/>
                          <w:szCs w:val="16"/>
                        </w:rPr>
                        <w:t>m</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4780280</wp:posOffset>
                </wp:positionV>
                <wp:extent cx="800100" cy="221615"/>
                <wp:effectExtent l="0" t="0" r="0" b="0"/>
                <wp:wrapNone/>
                <wp:docPr id="10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jc w:val="center"/>
                              <w:rPr>
                                <w:rFonts w:ascii="Calibri" w:hAnsi="Calibri"/>
                                <w:color w:val="FFFFFF"/>
                                <w:sz w:val="16"/>
                                <w:szCs w:val="16"/>
                              </w:rPr>
                            </w:pPr>
                            <w:r>
                              <w:rPr>
                                <w:rFonts w:ascii="Calibri" w:hAnsi="Calibri"/>
                                <w:color w:val="FFFFFF"/>
                                <w:sz w:val="16"/>
                                <w:szCs w:val="16"/>
                              </w:rPr>
                              <w:t>Panic</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351pt;margin-top:376.4pt;width:63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huAIAAMI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" filled="f" stroked="f">
                <v:textbox>
                  <w:txbxContent>
                    <w:p w:rsidR="00F73F1C" w:rsidRDefault="00F73F1C" w:rsidP="00701E3A">
                      <w:pPr>
                        <w:jc w:val="center"/>
                        <w:rPr>
                          <w:rFonts w:ascii="Calibri" w:hAnsi="Calibri"/>
                          <w:color w:val="FFFFFF"/>
                          <w:sz w:val="16"/>
                          <w:szCs w:val="16"/>
                        </w:rPr>
                      </w:pPr>
                      <w:r>
                        <w:rPr>
                          <w:rFonts w:ascii="Calibri" w:hAnsi="Calibri"/>
                          <w:color w:val="FFFFFF"/>
                          <w:sz w:val="16"/>
                          <w:szCs w:val="16"/>
                        </w:rPr>
                        <w:t>Panic</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4780280</wp:posOffset>
                </wp:positionV>
                <wp:extent cx="457200" cy="221615"/>
                <wp:effectExtent l="0" t="0" r="0" b="0"/>
                <wp:wrapNone/>
                <wp:docPr id="9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jc w:val="center"/>
                              <w:rPr>
                                <w:rFonts w:ascii="Calibri" w:hAnsi="Calibri"/>
                                <w:color w:val="FFFFFF"/>
                                <w:sz w:val="16"/>
                                <w:szCs w:val="16"/>
                              </w:rPr>
                            </w:pPr>
                            <w:r>
                              <w:rPr>
                                <w:rFonts w:ascii="Calibri" w:hAnsi="Calibri"/>
                                <w:color w:val="FFFFFF"/>
                                <w:sz w:val="16"/>
                                <w:szCs w:val="16"/>
                              </w:rPr>
                              <w:t>Strain</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315pt;margin-top:376.4pt;width:36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uwtwIAAME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" filled="f" stroked="f">
                <v:textbox>
                  <w:txbxContent>
                    <w:p w:rsidR="00F73F1C" w:rsidRDefault="00F73F1C" w:rsidP="00701E3A">
                      <w:pPr>
                        <w:jc w:val="center"/>
                        <w:rPr>
                          <w:rFonts w:ascii="Calibri" w:hAnsi="Calibri"/>
                          <w:color w:val="FFFFFF"/>
                          <w:sz w:val="16"/>
                          <w:szCs w:val="16"/>
                        </w:rPr>
                      </w:pPr>
                      <w:r>
                        <w:rPr>
                          <w:rFonts w:ascii="Calibri" w:hAnsi="Calibri"/>
                          <w:color w:val="FFFFFF"/>
                          <w:sz w:val="16"/>
                          <w:szCs w:val="16"/>
                        </w:rPr>
                        <w:t>Strain</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4780280</wp:posOffset>
                </wp:positionV>
                <wp:extent cx="685800" cy="221615"/>
                <wp:effectExtent l="0" t="0" r="0" b="0"/>
                <wp:wrapNone/>
                <wp:docPr id="9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jc w:val="center"/>
                              <w:rPr>
                                <w:rFonts w:ascii="Calibri" w:hAnsi="Calibri"/>
                                <w:color w:val="FFFFFF"/>
                                <w:sz w:val="16"/>
                                <w:szCs w:val="16"/>
                              </w:rPr>
                            </w:pPr>
                            <w:r>
                              <w:rPr>
                                <w:rFonts w:ascii="Calibri" w:hAnsi="Calibri"/>
                                <w:color w:val="FFFFFF"/>
                                <w:sz w:val="16"/>
                                <w:szCs w:val="16"/>
                              </w:rPr>
                              <w:t>Stretch</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261pt;margin-top:376.4pt;width:54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" filled="f" stroked="f">
                <v:textbox>
                  <w:txbxContent>
                    <w:p w:rsidR="00F73F1C" w:rsidRDefault="00F73F1C" w:rsidP="00701E3A">
                      <w:pPr>
                        <w:jc w:val="center"/>
                        <w:rPr>
                          <w:rFonts w:ascii="Calibri" w:hAnsi="Calibri"/>
                          <w:color w:val="FFFFFF"/>
                          <w:sz w:val="16"/>
                          <w:szCs w:val="16"/>
                        </w:rPr>
                      </w:pPr>
                      <w:r>
                        <w:rPr>
                          <w:rFonts w:ascii="Calibri" w:hAnsi="Calibri"/>
                          <w:color w:val="FFFFFF"/>
                          <w:sz w:val="16"/>
                          <w:szCs w:val="16"/>
                        </w:rPr>
                        <w:t>Stretch</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4795520</wp:posOffset>
                </wp:positionV>
                <wp:extent cx="1371600" cy="221615"/>
                <wp:effectExtent l="0" t="4445" r="0" b="2540"/>
                <wp:wrapNone/>
                <wp:docPr id="9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jc w:val="center"/>
                              <w:rPr>
                                <w:rFonts w:ascii="Calibri" w:hAnsi="Calibri"/>
                                <w:color w:val="FFFFFF"/>
                                <w:sz w:val="16"/>
                                <w:szCs w:val="16"/>
                              </w:rPr>
                            </w:pPr>
                            <w:r>
                              <w:rPr>
                                <w:rFonts w:ascii="Calibri" w:hAnsi="Calibri"/>
                                <w:color w:val="FFFFFF"/>
                                <w:sz w:val="16"/>
                                <w:szCs w:val="16"/>
                              </w:rPr>
                              <w:t>Comfort</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153pt;margin-top:377.6pt;width:10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WBuwIAAMI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" filled="f" stroked="f">
                <v:textbox>
                  <w:txbxContent>
                    <w:p w:rsidR="00F73F1C" w:rsidRDefault="00F73F1C" w:rsidP="00701E3A">
                      <w:pPr>
                        <w:jc w:val="center"/>
                        <w:rPr>
                          <w:rFonts w:ascii="Calibri" w:hAnsi="Calibri"/>
                          <w:color w:val="FFFFFF"/>
                          <w:sz w:val="16"/>
                          <w:szCs w:val="16"/>
                        </w:rPr>
                      </w:pPr>
                      <w:r>
                        <w:rPr>
                          <w:rFonts w:ascii="Calibri" w:hAnsi="Calibri"/>
                          <w:color w:val="FFFFFF"/>
                          <w:sz w:val="16"/>
                          <w:szCs w:val="16"/>
                        </w:rPr>
                        <w:t>Comfort</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4795520</wp:posOffset>
                </wp:positionV>
                <wp:extent cx="685800" cy="221615"/>
                <wp:effectExtent l="0" t="4445" r="0" b="2540"/>
                <wp:wrapNone/>
                <wp:docPr id="9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Default="00F73F1C" w:rsidP="00701E3A">
                            <w:pPr>
                              <w:jc w:val="center"/>
                              <w:rPr>
                                <w:rFonts w:ascii="Calibri" w:hAnsi="Calibri"/>
                                <w:color w:val="FFFFFF"/>
                                <w:sz w:val="16"/>
                                <w:szCs w:val="16"/>
                              </w:rPr>
                            </w:pPr>
                            <w:r w:rsidRPr="0082482A">
                              <w:rPr>
                                <w:rFonts w:ascii="Calibri" w:hAnsi="Calibri"/>
                                <w:color w:val="FFFFFF"/>
                                <w:sz w:val="16"/>
                                <w:szCs w:val="16"/>
                              </w:rPr>
                              <w:t>Boredo</w:t>
                            </w:r>
                            <w:r>
                              <w:rPr>
                                <w:rFonts w:ascii="Calibri" w:hAnsi="Calibri"/>
                                <w:color w:val="FFFFFF"/>
                                <w:sz w:val="16"/>
                                <w:szCs w:val="16"/>
                              </w:rPr>
                              <w:t>m</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99pt;margin-top:377.6pt;width:54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Ohu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" filled="f" stroked="f">
                <v:textbox>
                  <w:txbxContent>
                    <w:p w:rsidR="00F73F1C" w:rsidRDefault="00F73F1C" w:rsidP="00701E3A">
                      <w:pPr>
                        <w:jc w:val="center"/>
                        <w:rPr>
                          <w:rFonts w:ascii="Calibri" w:hAnsi="Calibri"/>
                          <w:color w:val="FFFFFF"/>
                          <w:sz w:val="16"/>
                          <w:szCs w:val="16"/>
                        </w:rPr>
                      </w:pPr>
                      <w:r w:rsidRPr="0082482A">
                        <w:rPr>
                          <w:rFonts w:ascii="Calibri" w:hAnsi="Calibri"/>
                          <w:color w:val="FFFFFF"/>
                          <w:sz w:val="16"/>
                          <w:szCs w:val="16"/>
                        </w:rPr>
                        <w:t>Boredo</w:t>
                      </w:r>
                      <w:r>
                        <w:rPr>
                          <w:rFonts w:ascii="Calibri" w:hAnsi="Calibri"/>
                          <w:color w:val="FFFFFF"/>
                          <w:sz w:val="16"/>
                          <w:szCs w:val="16"/>
                        </w:rPr>
                        <w:t>m</w:t>
                      </w:r>
                    </w:p>
                    <w:p w:rsidR="00F73F1C" w:rsidRPr="0082482A" w:rsidRDefault="00F73F1C" w:rsidP="00701E3A">
                      <w:pPr>
                        <w:rPr>
                          <w:rFonts w:ascii="Calibri" w:hAnsi="Calibri"/>
                          <w:color w:val="FFFFFF"/>
                          <w:sz w:val="16"/>
                          <w:szCs w:val="16"/>
                        </w:rPr>
                      </w:pPr>
                      <w:r w:rsidRPr="0082482A">
                        <w:rPr>
                          <w:rFonts w:ascii="Calibri" w:hAnsi="Calibri"/>
                          <w:color w:val="FFFFFF"/>
                          <w:sz w:val="16"/>
                          <w:szCs w:val="16"/>
                        </w:rPr>
                        <w:t>m</w:t>
                      </w:r>
                    </w:p>
                  </w:txbxContent>
                </v:textbox>
              </v:shape>
            </w:pict>
          </mc:Fallback>
        </mc:AlternateContent>
      </w:r>
      <w:r>
        <w:rPr>
          <w:noProof/>
          <w:lang w:eastAsia="en-GB"/>
        </w:rPr>
        <mc:AlternateContent>
          <mc:Choice Requires="wps">
            <w:drawing>
              <wp:anchor distT="0" distB="0" distL="114300" distR="114300" simplePos="0" relativeHeight="251641856" behindDoc="1" locked="0" layoutInCell="1" allowOverlap="1">
                <wp:simplePos x="0" y="0"/>
                <wp:positionH relativeFrom="column">
                  <wp:posOffset>28575</wp:posOffset>
                </wp:positionH>
                <wp:positionV relativeFrom="paragraph">
                  <wp:posOffset>12700</wp:posOffset>
                </wp:positionV>
                <wp:extent cx="7069455" cy="1362710"/>
                <wp:effectExtent l="0" t="3175" r="0" b="0"/>
                <wp:wrapNone/>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362710"/>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pt;margin-top:1pt;width:556.65pt;height:10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622935</wp:posOffset>
                </wp:positionH>
                <wp:positionV relativeFrom="paragraph">
                  <wp:posOffset>91440</wp:posOffset>
                </wp:positionV>
                <wp:extent cx="5829300" cy="8458200"/>
                <wp:effectExtent l="3810" t="0" r="0" b="381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3D531C" w:rsidRDefault="00F73F1C" w:rsidP="00701E3A">
                            <w:pPr>
                              <w:rPr>
                                <w:rFonts w:ascii="Calibri" w:hAnsi="Calibri" w:cs="Helvetica-Bold"/>
                                <w:b/>
                                <w:bCs/>
                                <w:caps/>
                                <w:color w:val="FFFFFF"/>
                                <w:sz w:val="28"/>
                                <w:lang w:val="en-US"/>
                              </w:rPr>
                            </w:pPr>
                            <w:r w:rsidRPr="003D531C">
                              <w:rPr>
                                <w:rFonts w:ascii="Calibri" w:hAnsi="Calibri" w:cs="Helvetica-Bold"/>
                                <w:b/>
                                <w:bCs/>
                                <w:caps/>
                                <w:color w:val="FFFFFF"/>
                                <w:sz w:val="28"/>
                                <w:lang w:val="en-US"/>
                              </w:rPr>
                              <w:t>Balancing pressure and performance</w:t>
                            </w:r>
                          </w:p>
                          <w:p w:rsidR="00F73F1C" w:rsidRPr="00045BF6" w:rsidRDefault="00F73F1C" w:rsidP="00701E3A">
                            <w:pPr>
                              <w:rPr>
                                <w:rFonts w:ascii="Calibri" w:hAnsi="Calibri" w:cs="Helvetica-Bold"/>
                                <w:b/>
                                <w:bCs/>
                                <w:color w:val="0000FF"/>
                                <w:lang w:val="en-US"/>
                              </w:rPr>
                            </w:pPr>
                          </w:p>
                          <w:p w:rsidR="00F73F1C" w:rsidRPr="00045BF6" w:rsidRDefault="00F73F1C" w:rsidP="00701E3A">
                            <w:pPr>
                              <w:rPr>
                                <w:rFonts w:ascii="Calibri" w:hAnsi="Calibri" w:cs="Helvetica-Bold"/>
                                <w:b/>
                                <w:bCs/>
                                <w:color w:val="0000FF"/>
                                <w:lang w:val="en-US"/>
                              </w:rPr>
                            </w:pPr>
                          </w:p>
                          <w:p w:rsidR="00F73F1C" w:rsidRPr="00045BF6" w:rsidRDefault="00F73F1C" w:rsidP="00701E3A">
                            <w:pPr>
                              <w:rPr>
                                <w:rFonts w:ascii="Calibri" w:hAnsi="Calibri" w:cs="Helvetica-Bold"/>
                                <w:b/>
                                <w:bCs/>
                                <w:color w:val="0000FF"/>
                                <w:lang w:val="en-US"/>
                              </w:rPr>
                            </w:pPr>
                          </w:p>
                          <w:p w:rsidR="00F73F1C" w:rsidRDefault="00F73F1C" w:rsidP="00701E3A">
                            <w:pPr>
                              <w:autoSpaceDE w:val="0"/>
                              <w:autoSpaceDN w:val="0"/>
                              <w:adjustRightInd w:val="0"/>
                              <w:jc w:val="both"/>
                              <w:rPr>
                                <w:rFonts w:ascii="Calibri" w:hAnsi="Calibri" w:cs="Arial"/>
                                <w:sz w:val="20"/>
                                <w:szCs w:val="20"/>
                              </w:rPr>
                            </w:pPr>
                            <w:r w:rsidRPr="00FB3B99">
                              <w:rPr>
                                <w:rFonts w:ascii="Calibri" w:hAnsi="Calibri" w:cs="Arial"/>
                                <w:sz w:val="20"/>
                                <w:szCs w:val="20"/>
                              </w:rPr>
                              <w:t xml:space="preserve">In today’s </w:t>
                            </w:r>
                            <w:r>
                              <w:rPr>
                                <w:rFonts w:ascii="Calibri" w:hAnsi="Calibri" w:cs="Arial"/>
                                <w:sz w:val="20"/>
                                <w:szCs w:val="20"/>
                              </w:rPr>
                              <w:t xml:space="preserve">non-stop </w:t>
                            </w:r>
                            <w:r w:rsidRPr="00FB3B99">
                              <w:rPr>
                                <w:rFonts w:ascii="Calibri" w:hAnsi="Calibri" w:cs="Arial"/>
                                <w:sz w:val="20"/>
                                <w:szCs w:val="20"/>
                              </w:rPr>
                              <w:t>world, pressure is inevitable. Pressure can st</w:t>
                            </w:r>
                            <w:r>
                              <w:rPr>
                                <w:rFonts w:ascii="Calibri" w:hAnsi="Calibri" w:cs="Arial"/>
                                <w:sz w:val="20"/>
                                <w:szCs w:val="20"/>
                              </w:rPr>
                              <w:t>imulate us</w:t>
                            </w:r>
                            <w:r w:rsidRPr="00FB3B99">
                              <w:rPr>
                                <w:rFonts w:ascii="Calibri" w:hAnsi="Calibri" w:cs="Arial"/>
                                <w:sz w:val="20"/>
                                <w:szCs w:val="20"/>
                              </w:rPr>
                              <w:t xml:space="preserve"> to achieve, grow and learn. However pressure can also lead to stress. The way in which people respond to pressure impacts on both their performance and well-being. It </w:t>
                            </w:r>
                            <w:r w:rsidR="00963EC9">
                              <w:rPr>
                                <w:rFonts w:ascii="Calibri" w:hAnsi="Calibri" w:cs="Arial"/>
                                <w:sz w:val="20"/>
                                <w:szCs w:val="20"/>
                              </w:rPr>
                              <w:t>is important to manage pressure</w:t>
                            </w:r>
                            <w:r w:rsidRPr="00FB3B99">
                              <w:rPr>
                                <w:rFonts w:ascii="Calibri" w:hAnsi="Calibri" w:cs="Arial"/>
                                <w:sz w:val="20"/>
                                <w:szCs w:val="20"/>
                              </w:rPr>
                              <w:t xml:space="preserve"> and as a manager</w:t>
                            </w:r>
                            <w:r>
                              <w:rPr>
                                <w:rFonts w:ascii="Calibri" w:hAnsi="Calibri" w:cs="Arial"/>
                                <w:sz w:val="20"/>
                                <w:szCs w:val="20"/>
                              </w:rPr>
                              <w:t>, supervisor or team leader, it’</w:t>
                            </w:r>
                            <w:r w:rsidRPr="00FB3B99">
                              <w:rPr>
                                <w:rFonts w:ascii="Calibri" w:hAnsi="Calibri" w:cs="Arial"/>
                                <w:sz w:val="20"/>
                                <w:szCs w:val="20"/>
                              </w:rPr>
                              <w:t xml:space="preserve">s important to recognise and understand how pressure affects employees. </w:t>
                            </w:r>
                          </w:p>
                          <w:p w:rsidR="00F73F1C" w:rsidRDefault="00F73F1C" w:rsidP="00701E3A">
                            <w:pPr>
                              <w:autoSpaceDE w:val="0"/>
                              <w:autoSpaceDN w:val="0"/>
                              <w:adjustRightInd w:val="0"/>
                              <w:jc w:val="both"/>
                              <w:rPr>
                                <w:rFonts w:ascii="Calibri" w:hAnsi="Calibri" w:cs="Arial"/>
                                <w:sz w:val="20"/>
                                <w:szCs w:val="20"/>
                              </w:rPr>
                            </w:pPr>
                          </w:p>
                          <w:p w:rsidR="00F73F1C" w:rsidRPr="00FB3B99" w:rsidRDefault="00F73F1C" w:rsidP="00701E3A">
                            <w:pPr>
                              <w:jc w:val="both"/>
                              <w:rPr>
                                <w:rFonts w:ascii="Calibri" w:hAnsi="Calibri" w:cs="Helvetica"/>
                                <w:color w:val="000000"/>
                                <w:sz w:val="20"/>
                                <w:szCs w:val="20"/>
                                <w:lang w:val="en-US"/>
                              </w:rPr>
                            </w:pPr>
                            <w:r>
                              <w:rPr>
                                <w:rFonts w:ascii="Calibri" w:hAnsi="Calibri" w:cs="Helvetica"/>
                                <w:sz w:val="20"/>
                                <w:szCs w:val="20"/>
                                <w:lang w:val="en-US"/>
                              </w:rPr>
                              <w:t>The pressure-p</w:t>
                            </w:r>
                            <w:r w:rsidRPr="00FB3B99">
                              <w:rPr>
                                <w:rFonts w:ascii="Calibri" w:hAnsi="Calibri" w:cs="Helvetica"/>
                                <w:sz w:val="20"/>
                                <w:szCs w:val="20"/>
                                <w:lang w:val="en-US"/>
                              </w:rPr>
                              <w:t xml:space="preserve">erformance </w:t>
                            </w:r>
                            <w:r>
                              <w:rPr>
                                <w:rFonts w:ascii="Calibri" w:hAnsi="Calibri" w:cs="Helvetica"/>
                                <w:sz w:val="20"/>
                                <w:szCs w:val="20"/>
                                <w:lang w:val="en-US"/>
                              </w:rPr>
                              <w:t>diagram</w:t>
                            </w:r>
                            <w:r w:rsidRPr="00FB3B99">
                              <w:rPr>
                                <w:rFonts w:ascii="Calibri" w:hAnsi="Calibri" w:cs="Helvetica"/>
                                <w:sz w:val="20"/>
                                <w:szCs w:val="20"/>
                                <w:lang w:val="en-US"/>
                              </w:rPr>
                              <w:t xml:space="preserve"> </w:t>
                            </w:r>
                            <w:r>
                              <w:rPr>
                                <w:rFonts w:ascii="Calibri" w:hAnsi="Calibri" w:cs="Helvetica"/>
                                <w:sz w:val="20"/>
                                <w:szCs w:val="20"/>
                                <w:lang w:val="en-US"/>
                              </w:rPr>
                              <w:t>(below)</w:t>
                            </w:r>
                            <w:r w:rsidRPr="00FB3B99">
                              <w:rPr>
                                <w:rFonts w:ascii="Calibri" w:hAnsi="Calibri" w:cs="Helvetica"/>
                                <w:sz w:val="20"/>
                                <w:szCs w:val="20"/>
                                <w:lang w:val="en-US"/>
                              </w:rPr>
                              <w:t xml:space="preserve"> is a useful way to illustrate the relationship between pressure and performance. </w:t>
                            </w:r>
                            <w:r w:rsidRPr="00FB3B99">
                              <w:rPr>
                                <w:rFonts w:ascii="Calibri" w:hAnsi="Calibri" w:cs="Helvetica"/>
                                <w:color w:val="000000"/>
                                <w:sz w:val="20"/>
                                <w:szCs w:val="20"/>
                                <w:lang w:val="en-US"/>
                              </w:rPr>
                              <w:t xml:space="preserve">The </w:t>
                            </w:r>
                            <w:r>
                              <w:rPr>
                                <w:rFonts w:ascii="Calibri" w:hAnsi="Calibri" w:cs="Helvetica"/>
                                <w:color w:val="000000"/>
                                <w:sz w:val="20"/>
                                <w:szCs w:val="20"/>
                                <w:lang w:val="en-US"/>
                              </w:rPr>
                              <w:t>diagram</w:t>
                            </w:r>
                            <w:r w:rsidRPr="00FB3B99">
                              <w:rPr>
                                <w:rFonts w:ascii="Calibri" w:hAnsi="Calibri" w:cs="Helvetica"/>
                                <w:color w:val="000000"/>
                                <w:sz w:val="20"/>
                                <w:szCs w:val="20"/>
                                <w:lang w:val="en-US"/>
                              </w:rPr>
                              <w:t xml:space="preserve"> can be used as a tool to help identify levels of pressure for individuals and for working teams, although it is important to note that this varies from person to person and across time.</w:t>
                            </w:r>
                          </w:p>
                          <w:p w:rsidR="00F73F1C" w:rsidRPr="00FB3B99" w:rsidRDefault="00F73F1C" w:rsidP="00701E3A">
                            <w:pPr>
                              <w:rPr>
                                <w:rFonts w:ascii="Calibri" w:hAnsi="Calibri" w:cs="Helvetica"/>
                                <w:color w:val="000000"/>
                                <w:sz w:val="20"/>
                                <w:szCs w:val="20"/>
                                <w:lang w:val="en-US"/>
                              </w:rPr>
                            </w:pPr>
                          </w:p>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Pr="00701E3A" w:rsidRDefault="00F73F1C" w:rsidP="00701E3A">
                            <w:pPr>
                              <w:autoSpaceDE w:val="0"/>
                              <w:autoSpaceDN w:val="0"/>
                              <w:adjustRightInd w:val="0"/>
                              <w:jc w:val="both"/>
                              <w:rPr>
                                <w:rFonts w:ascii="Calibri" w:hAnsi="Calibri" w:cs="Helvetica"/>
                                <w:b/>
                                <w:color w:val="1B467F"/>
                                <w:sz w:val="20"/>
                                <w:szCs w:val="20"/>
                                <w:lang w:val="en-US"/>
                              </w:rPr>
                            </w:pPr>
                            <w:r w:rsidRPr="00701E3A">
                              <w:rPr>
                                <w:rFonts w:ascii="Calibri" w:hAnsi="Calibri" w:cs="Helvetica"/>
                                <w:b/>
                                <w:color w:val="1B467F"/>
                                <w:sz w:val="20"/>
                                <w:szCs w:val="20"/>
                                <w:lang w:val="en-US"/>
                              </w:rPr>
                              <w:t>Positive pressure</w:t>
                            </w:r>
                          </w:p>
                          <w:p w:rsidR="00F73F1C" w:rsidRPr="00FB3B99" w:rsidRDefault="00F73F1C" w:rsidP="00701E3A">
                            <w:pPr>
                              <w:autoSpaceDE w:val="0"/>
                              <w:autoSpaceDN w:val="0"/>
                              <w:adjustRightInd w:val="0"/>
                              <w:jc w:val="both"/>
                              <w:rPr>
                                <w:rFonts w:ascii="Calibri" w:hAnsi="Calibri" w:cs="Helvetica"/>
                                <w:sz w:val="20"/>
                                <w:szCs w:val="20"/>
                                <w:lang w:val="en-US"/>
                              </w:rPr>
                            </w:pPr>
                            <w:r w:rsidRPr="00FB3B99">
                              <w:rPr>
                                <w:rFonts w:ascii="Calibri" w:hAnsi="Calibri"/>
                                <w:sz w:val="20"/>
                                <w:szCs w:val="20"/>
                              </w:rPr>
                              <w:t xml:space="preserve">When there is very little pressure on us to carry out a task, there is little incentive for us to focus energy and attention on </w:t>
                            </w:r>
                            <w:r>
                              <w:rPr>
                                <w:rFonts w:ascii="Calibri" w:hAnsi="Calibri"/>
                                <w:sz w:val="20"/>
                                <w:szCs w:val="20"/>
                              </w:rPr>
                              <w:t>it. This can result in boredom</w:t>
                            </w:r>
                            <w:r w:rsidRPr="00FB3B99">
                              <w:rPr>
                                <w:rFonts w:ascii="Calibri" w:hAnsi="Calibri"/>
                                <w:sz w:val="20"/>
                                <w:szCs w:val="20"/>
                              </w:rPr>
                              <w:t xml:space="preserve"> or </w:t>
                            </w:r>
                            <w:r>
                              <w:rPr>
                                <w:rFonts w:ascii="Calibri" w:hAnsi="Calibri"/>
                                <w:sz w:val="20"/>
                                <w:szCs w:val="20"/>
                              </w:rPr>
                              <w:t>a focus</w:t>
                            </w:r>
                            <w:r w:rsidRPr="00FB3B99">
                              <w:rPr>
                                <w:rFonts w:ascii="Calibri" w:hAnsi="Calibri"/>
                                <w:sz w:val="20"/>
                                <w:szCs w:val="20"/>
                              </w:rPr>
                              <w:t xml:space="preserve"> on other, more urgent tasks.</w:t>
                            </w:r>
                            <w:r w:rsidRPr="00FB3B99">
                              <w:rPr>
                                <w:rFonts w:ascii="Calibri" w:hAnsi="Calibri" w:cs="Helvetica"/>
                                <w:sz w:val="20"/>
                                <w:szCs w:val="20"/>
                                <w:lang w:val="en-US"/>
                              </w:rPr>
                              <w:t xml:space="preserve"> </w:t>
                            </w:r>
                            <w:r w:rsidRPr="00FB3B99">
                              <w:rPr>
                                <w:rFonts w:ascii="Calibri" w:hAnsi="Calibri"/>
                                <w:sz w:val="20"/>
                                <w:szCs w:val="20"/>
                              </w:rPr>
                              <w:t xml:space="preserve">As pressure on us increases, we move into the </w:t>
                            </w:r>
                            <w:r>
                              <w:rPr>
                                <w:rFonts w:ascii="Calibri" w:hAnsi="Calibri"/>
                                <w:sz w:val="20"/>
                                <w:szCs w:val="20"/>
                              </w:rPr>
                              <w:t>‘</w:t>
                            </w:r>
                            <w:r w:rsidRPr="00FB3B99">
                              <w:rPr>
                                <w:rFonts w:ascii="Calibri" w:hAnsi="Calibri"/>
                                <w:sz w:val="20"/>
                                <w:szCs w:val="20"/>
                              </w:rPr>
                              <w:t>comfort</w:t>
                            </w:r>
                            <w:r>
                              <w:rPr>
                                <w:rFonts w:ascii="Calibri" w:hAnsi="Calibri"/>
                                <w:sz w:val="20"/>
                                <w:szCs w:val="20"/>
                              </w:rPr>
                              <w:t>’</w:t>
                            </w:r>
                            <w:r w:rsidRPr="00FB3B99">
                              <w:rPr>
                                <w:rFonts w:ascii="Calibri" w:hAnsi="Calibri"/>
                                <w:sz w:val="20"/>
                                <w:szCs w:val="20"/>
                              </w:rPr>
                              <w:t xml:space="preserve"> zone and</w:t>
                            </w:r>
                            <w:r>
                              <w:rPr>
                                <w:rFonts w:ascii="Calibri" w:hAnsi="Calibri"/>
                                <w:sz w:val="20"/>
                                <w:szCs w:val="20"/>
                              </w:rPr>
                              <w:t xml:space="preserve"> through</w:t>
                            </w:r>
                            <w:r w:rsidRPr="00FB3B99">
                              <w:rPr>
                                <w:rFonts w:ascii="Calibri" w:hAnsi="Calibri"/>
                                <w:sz w:val="20"/>
                                <w:szCs w:val="20"/>
                              </w:rPr>
                              <w:t xml:space="preserve"> into </w:t>
                            </w:r>
                            <w:r>
                              <w:rPr>
                                <w:rFonts w:ascii="Calibri" w:hAnsi="Calibri"/>
                                <w:sz w:val="20"/>
                                <w:szCs w:val="20"/>
                              </w:rPr>
                              <w:t>‘</w:t>
                            </w:r>
                            <w:r w:rsidRPr="00FB3B99">
                              <w:rPr>
                                <w:rFonts w:ascii="Calibri" w:hAnsi="Calibri"/>
                                <w:sz w:val="20"/>
                                <w:szCs w:val="20"/>
                              </w:rPr>
                              <w:t>stretch</w:t>
                            </w:r>
                            <w:r>
                              <w:rPr>
                                <w:rFonts w:ascii="Calibri" w:hAnsi="Calibri"/>
                                <w:sz w:val="20"/>
                                <w:szCs w:val="20"/>
                              </w:rPr>
                              <w:t>’</w:t>
                            </w:r>
                            <w:r w:rsidRPr="00FB3B99">
                              <w:rPr>
                                <w:rFonts w:ascii="Calibri" w:hAnsi="Calibri"/>
                                <w:sz w:val="20"/>
                                <w:szCs w:val="20"/>
                              </w:rPr>
                              <w:t xml:space="preserve">, </w:t>
                            </w:r>
                            <w:r w:rsidRPr="00FB3B99">
                              <w:rPr>
                                <w:rFonts w:ascii="Calibri" w:hAnsi="Calibri" w:cs="Helvetica"/>
                                <w:sz w:val="20"/>
                                <w:szCs w:val="20"/>
                                <w:lang w:val="en-US"/>
                              </w:rPr>
                              <w:t xml:space="preserve">the state in which most people achieve optimum performance. </w:t>
                            </w:r>
                            <w:r>
                              <w:rPr>
                                <w:rFonts w:ascii="Calibri" w:hAnsi="Calibri"/>
                                <w:sz w:val="20"/>
                                <w:szCs w:val="20"/>
                              </w:rPr>
                              <w:t>Here</w:t>
                            </w:r>
                            <w:r w:rsidRPr="00FB3B99">
                              <w:rPr>
                                <w:rFonts w:ascii="Calibri" w:hAnsi="Calibri"/>
                                <w:sz w:val="20"/>
                                <w:szCs w:val="20"/>
                              </w:rPr>
                              <w:t xml:space="preserve"> we are able to concentrate on the task and perform well – there is enough pressure on us to focus our attention but not so much that it disrupts our performance.</w:t>
                            </w:r>
                            <w:r w:rsidRPr="00FB3B99">
                              <w:rPr>
                                <w:rFonts w:ascii="Calibri" w:hAnsi="Calibri" w:cs="Helvetica"/>
                                <w:sz w:val="20"/>
                                <w:szCs w:val="20"/>
                                <w:lang w:val="en-US"/>
                              </w:rPr>
                              <w:t xml:space="preserve"> </w:t>
                            </w:r>
                          </w:p>
                          <w:p w:rsidR="00F73F1C" w:rsidRDefault="00F73F1C" w:rsidP="00701E3A">
                            <w:pPr>
                              <w:autoSpaceDE w:val="0"/>
                              <w:autoSpaceDN w:val="0"/>
                              <w:adjustRightInd w:val="0"/>
                              <w:jc w:val="both"/>
                              <w:rPr>
                                <w:rFonts w:ascii="Calibri" w:hAnsi="Calibri" w:cs="Helvetica"/>
                                <w:sz w:val="20"/>
                                <w:szCs w:val="20"/>
                                <w:lang w:val="en-US"/>
                              </w:rPr>
                            </w:pPr>
                          </w:p>
                          <w:p w:rsidR="00F73F1C" w:rsidRPr="00701E3A" w:rsidRDefault="00F73F1C" w:rsidP="00701E3A">
                            <w:pPr>
                              <w:autoSpaceDE w:val="0"/>
                              <w:autoSpaceDN w:val="0"/>
                              <w:adjustRightInd w:val="0"/>
                              <w:jc w:val="both"/>
                              <w:rPr>
                                <w:rFonts w:ascii="Calibri" w:hAnsi="Calibri" w:cs="Helvetica"/>
                                <w:b/>
                                <w:color w:val="1B467F"/>
                                <w:sz w:val="20"/>
                                <w:szCs w:val="20"/>
                                <w:lang w:val="en-US"/>
                              </w:rPr>
                            </w:pPr>
                            <w:r w:rsidRPr="00701E3A">
                              <w:rPr>
                                <w:rFonts w:ascii="Calibri" w:hAnsi="Calibri" w:cs="Helvetica"/>
                                <w:b/>
                                <w:color w:val="1B467F"/>
                                <w:sz w:val="20"/>
                                <w:szCs w:val="20"/>
                                <w:lang w:val="en-US"/>
                              </w:rPr>
                              <w:t>Unhealthy stress</w:t>
                            </w:r>
                          </w:p>
                          <w:p w:rsidR="00F73F1C" w:rsidRPr="00FB3B99" w:rsidRDefault="00F73F1C" w:rsidP="00701E3A">
                            <w:pPr>
                              <w:autoSpaceDE w:val="0"/>
                              <w:autoSpaceDN w:val="0"/>
                              <w:adjustRightInd w:val="0"/>
                              <w:jc w:val="both"/>
                              <w:rPr>
                                <w:rFonts w:ascii="Calibri" w:hAnsi="Calibri"/>
                                <w:sz w:val="20"/>
                                <w:szCs w:val="20"/>
                              </w:rPr>
                            </w:pPr>
                            <w:r w:rsidRPr="00FB3B99">
                              <w:rPr>
                                <w:rFonts w:ascii="Calibri" w:hAnsi="Calibri" w:cs="Helvetica"/>
                                <w:sz w:val="20"/>
                                <w:szCs w:val="20"/>
                                <w:lang w:val="en-US"/>
                              </w:rPr>
                              <w:t xml:space="preserve">However, it can be relatively easy to move from </w:t>
                            </w:r>
                            <w:r>
                              <w:rPr>
                                <w:rFonts w:ascii="Calibri" w:hAnsi="Calibri" w:cs="Helvetica"/>
                                <w:sz w:val="20"/>
                                <w:szCs w:val="20"/>
                                <w:lang w:val="en-US"/>
                              </w:rPr>
                              <w:t>‘</w:t>
                            </w:r>
                            <w:r w:rsidRPr="00FB3B99">
                              <w:rPr>
                                <w:rFonts w:ascii="Calibri" w:hAnsi="Calibri" w:cs="Helvetica"/>
                                <w:sz w:val="20"/>
                                <w:szCs w:val="20"/>
                                <w:lang w:val="en-US"/>
                              </w:rPr>
                              <w:t>stretch</w:t>
                            </w:r>
                            <w:r>
                              <w:rPr>
                                <w:rFonts w:ascii="Calibri" w:hAnsi="Calibri" w:cs="Helvetica"/>
                                <w:sz w:val="20"/>
                                <w:szCs w:val="20"/>
                                <w:lang w:val="en-US"/>
                              </w:rPr>
                              <w:t>’</w:t>
                            </w:r>
                            <w:r w:rsidRPr="00FB3B99">
                              <w:rPr>
                                <w:rFonts w:ascii="Calibri" w:hAnsi="Calibri" w:cs="Helvetica"/>
                                <w:sz w:val="20"/>
                                <w:szCs w:val="20"/>
                                <w:lang w:val="en-US"/>
                              </w:rPr>
                              <w:t xml:space="preserve"> to </w:t>
                            </w:r>
                            <w:r>
                              <w:rPr>
                                <w:rFonts w:ascii="Calibri" w:hAnsi="Calibri" w:cs="Helvetica"/>
                                <w:sz w:val="20"/>
                                <w:szCs w:val="20"/>
                                <w:lang w:val="en-US"/>
                              </w:rPr>
                              <w:t>‘</w:t>
                            </w:r>
                            <w:r w:rsidRPr="00FB3B99">
                              <w:rPr>
                                <w:rFonts w:ascii="Calibri" w:hAnsi="Calibri" w:cs="Helvetica"/>
                                <w:sz w:val="20"/>
                                <w:szCs w:val="20"/>
                              </w:rPr>
                              <w:t>strain</w:t>
                            </w:r>
                            <w:r>
                              <w:rPr>
                                <w:rFonts w:ascii="Calibri" w:hAnsi="Calibri" w:cs="Helvetica"/>
                                <w:sz w:val="20"/>
                                <w:szCs w:val="20"/>
                              </w:rPr>
                              <w:t>’</w:t>
                            </w:r>
                            <w:r w:rsidRPr="00FB3B99">
                              <w:rPr>
                                <w:rFonts w:ascii="Calibri" w:hAnsi="Calibri" w:cs="Helvetica"/>
                                <w:sz w:val="20"/>
                                <w:szCs w:val="20"/>
                              </w:rPr>
                              <w:t xml:space="preserve"> </w:t>
                            </w:r>
                            <w:r w:rsidR="00877BB3" w:rsidRPr="00FB3B99">
                              <w:rPr>
                                <w:rFonts w:ascii="Calibri" w:hAnsi="Calibri"/>
                                <w:sz w:val="20"/>
                                <w:szCs w:val="20"/>
                              </w:rPr>
                              <w:t>–</w:t>
                            </w:r>
                            <w:r w:rsidRPr="00FB3B99">
                              <w:rPr>
                                <w:rFonts w:ascii="Calibri" w:hAnsi="Calibri" w:cs="Helvetica"/>
                                <w:sz w:val="20"/>
                                <w:szCs w:val="20"/>
                                <w:lang w:val="en-US"/>
                              </w:rPr>
                              <w:t xml:space="preserve"> the state which </w:t>
                            </w:r>
                            <w:r>
                              <w:rPr>
                                <w:rFonts w:ascii="Calibri" w:hAnsi="Calibri" w:cs="Helvetica"/>
                                <w:sz w:val="20"/>
                                <w:szCs w:val="20"/>
                                <w:lang w:val="en-US"/>
                              </w:rPr>
                              <w:t>people often associate with stress</w:t>
                            </w:r>
                            <w:r w:rsidRPr="00FB3B99">
                              <w:rPr>
                                <w:rFonts w:ascii="Calibri" w:hAnsi="Calibri" w:cs="Helvetica"/>
                                <w:sz w:val="20"/>
                                <w:szCs w:val="20"/>
                                <w:lang w:val="en-US"/>
                              </w:rPr>
                              <w:t xml:space="preserve">. </w:t>
                            </w:r>
                            <w:r w:rsidRPr="00FB3B99">
                              <w:rPr>
                                <w:rFonts w:ascii="Calibri" w:hAnsi="Calibri"/>
                                <w:sz w:val="20"/>
                                <w:szCs w:val="20"/>
                              </w:rPr>
                              <w:t>As we become stressed, distractions, difficulties, anxieties and negative thinking begin to surface.</w:t>
                            </w:r>
                            <w:r w:rsidRPr="00FB3B99">
                              <w:rPr>
                                <w:rFonts w:ascii="Calibri" w:hAnsi="Calibri" w:cs="Helvetica"/>
                                <w:sz w:val="20"/>
                                <w:szCs w:val="20"/>
                              </w:rPr>
                              <w:t xml:space="preserve"> </w:t>
                            </w:r>
                            <w:r w:rsidRPr="00FB3B99">
                              <w:rPr>
                                <w:rFonts w:ascii="Calibri" w:hAnsi="Calibri"/>
                                <w:sz w:val="20"/>
                                <w:szCs w:val="20"/>
                              </w:rPr>
                              <w:t xml:space="preserve">These compete with </w:t>
                            </w:r>
                            <w:r>
                              <w:rPr>
                                <w:rFonts w:ascii="Calibri" w:hAnsi="Calibri"/>
                                <w:sz w:val="20"/>
                                <w:szCs w:val="20"/>
                              </w:rPr>
                              <w:t xml:space="preserve">our </w:t>
                            </w:r>
                            <w:r w:rsidRPr="00FB3B99">
                              <w:rPr>
                                <w:rFonts w:ascii="Calibri" w:hAnsi="Calibri"/>
                                <w:sz w:val="20"/>
                                <w:szCs w:val="20"/>
                              </w:rPr>
                              <w:t xml:space="preserve">performance of the task and as a result our concentration suffers, and our focus narrows as our brain becomes overloaded. As shown in the diagram </w:t>
                            </w:r>
                            <w:r>
                              <w:rPr>
                                <w:rFonts w:ascii="Calibri" w:hAnsi="Calibri"/>
                                <w:sz w:val="20"/>
                                <w:szCs w:val="20"/>
                              </w:rPr>
                              <w:t xml:space="preserve">above </w:t>
                            </w:r>
                            <w:r w:rsidR="00877BB3">
                              <w:rPr>
                                <w:rFonts w:ascii="Calibri" w:hAnsi="Calibri"/>
                                <w:sz w:val="20"/>
                                <w:szCs w:val="20"/>
                              </w:rPr>
                              <w:t xml:space="preserve">this can be a slippery slope </w:t>
                            </w:r>
                            <w:r w:rsidR="00877BB3" w:rsidRPr="00FB3B99">
                              <w:rPr>
                                <w:rFonts w:ascii="Calibri" w:hAnsi="Calibri"/>
                                <w:sz w:val="20"/>
                                <w:szCs w:val="20"/>
                              </w:rPr>
                              <w:t>–</w:t>
                            </w:r>
                            <w:r w:rsidRPr="00FB3B99">
                              <w:rPr>
                                <w:rFonts w:ascii="Calibri" w:hAnsi="Calibri"/>
                                <w:sz w:val="20"/>
                                <w:szCs w:val="20"/>
                              </w:rPr>
                              <w:t xml:space="preserve"> the more our brain is overloaded, the more our performance can suffer. The more our performance suffers, the more new distractions, anxieties and negative thinking happens. </w:t>
                            </w:r>
                            <w:r>
                              <w:rPr>
                                <w:rFonts w:ascii="Calibri" w:hAnsi="Calibri"/>
                                <w:sz w:val="20"/>
                                <w:szCs w:val="20"/>
                              </w:rPr>
                              <w:t>‘</w:t>
                            </w:r>
                            <w:r w:rsidRPr="00FB3B99">
                              <w:rPr>
                                <w:rFonts w:ascii="Calibri" w:hAnsi="Calibri"/>
                                <w:sz w:val="20"/>
                                <w:szCs w:val="20"/>
                              </w:rPr>
                              <w:t>Panic</w:t>
                            </w:r>
                            <w:r>
                              <w:rPr>
                                <w:rFonts w:ascii="Calibri" w:hAnsi="Calibri"/>
                                <w:sz w:val="20"/>
                                <w:szCs w:val="20"/>
                              </w:rPr>
                              <w:t>’</w:t>
                            </w:r>
                            <w:r w:rsidRPr="00FB3B99">
                              <w:rPr>
                                <w:rFonts w:ascii="Calibri" w:hAnsi="Calibri"/>
                                <w:sz w:val="20"/>
                                <w:szCs w:val="20"/>
                              </w:rPr>
                              <w:t xml:space="preserve"> is the state when an individual can no longer cope and no longer functions in any way which is healthy.</w:t>
                            </w:r>
                          </w:p>
                          <w:p w:rsidR="00F73F1C" w:rsidRDefault="00F73F1C" w:rsidP="00701E3A"/>
                          <w:p w:rsidR="00F73F1C" w:rsidRDefault="00F73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49.05pt;margin-top:7.2pt;width:459pt;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" filled="f" stroked="f">
                <v:textbox>
                  <w:txbxContent>
                    <w:p w:rsidR="00F73F1C" w:rsidRPr="003D531C" w:rsidRDefault="00F73F1C" w:rsidP="00701E3A">
                      <w:pPr>
                        <w:rPr>
                          <w:rFonts w:ascii="Calibri" w:hAnsi="Calibri" w:cs="Helvetica-Bold"/>
                          <w:b/>
                          <w:bCs/>
                          <w:caps/>
                          <w:color w:val="FFFFFF"/>
                          <w:sz w:val="28"/>
                          <w:lang w:val="en-US"/>
                        </w:rPr>
                      </w:pPr>
                      <w:r w:rsidRPr="003D531C">
                        <w:rPr>
                          <w:rFonts w:ascii="Calibri" w:hAnsi="Calibri" w:cs="Helvetica-Bold"/>
                          <w:b/>
                          <w:bCs/>
                          <w:caps/>
                          <w:color w:val="FFFFFF"/>
                          <w:sz w:val="28"/>
                          <w:lang w:val="en-US"/>
                        </w:rPr>
                        <w:t>Balancing pressure and performance</w:t>
                      </w:r>
                    </w:p>
                    <w:p w:rsidR="00F73F1C" w:rsidRPr="00045BF6" w:rsidRDefault="00F73F1C" w:rsidP="00701E3A">
                      <w:pPr>
                        <w:rPr>
                          <w:rFonts w:ascii="Calibri" w:hAnsi="Calibri" w:cs="Helvetica-Bold"/>
                          <w:b/>
                          <w:bCs/>
                          <w:color w:val="0000FF"/>
                          <w:lang w:val="en-US"/>
                        </w:rPr>
                      </w:pPr>
                    </w:p>
                    <w:p w:rsidR="00F73F1C" w:rsidRPr="00045BF6" w:rsidRDefault="00F73F1C" w:rsidP="00701E3A">
                      <w:pPr>
                        <w:rPr>
                          <w:rFonts w:ascii="Calibri" w:hAnsi="Calibri" w:cs="Helvetica-Bold"/>
                          <w:b/>
                          <w:bCs/>
                          <w:color w:val="0000FF"/>
                          <w:lang w:val="en-US"/>
                        </w:rPr>
                      </w:pPr>
                    </w:p>
                    <w:p w:rsidR="00F73F1C" w:rsidRPr="00045BF6" w:rsidRDefault="00F73F1C" w:rsidP="00701E3A">
                      <w:pPr>
                        <w:rPr>
                          <w:rFonts w:ascii="Calibri" w:hAnsi="Calibri" w:cs="Helvetica-Bold"/>
                          <w:b/>
                          <w:bCs/>
                          <w:color w:val="0000FF"/>
                          <w:lang w:val="en-US"/>
                        </w:rPr>
                      </w:pPr>
                    </w:p>
                    <w:p w:rsidR="00F73F1C" w:rsidRDefault="00F73F1C" w:rsidP="00701E3A">
                      <w:pPr>
                        <w:autoSpaceDE w:val="0"/>
                        <w:autoSpaceDN w:val="0"/>
                        <w:adjustRightInd w:val="0"/>
                        <w:jc w:val="both"/>
                        <w:rPr>
                          <w:rFonts w:ascii="Calibri" w:hAnsi="Calibri" w:cs="Arial"/>
                          <w:sz w:val="20"/>
                          <w:szCs w:val="20"/>
                        </w:rPr>
                      </w:pPr>
                      <w:r w:rsidRPr="00FB3B99">
                        <w:rPr>
                          <w:rFonts w:ascii="Calibri" w:hAnsi="Calibri" w:cs="Arial"/>
                          <w:sz w:val="20"/>
                          <w:szCs w:val="20"/>
                        </w:rPr>
                        <w:t xml:space="preserve">In today’s </w:t>
                      </w:r>
                      <w:r>
                        <w:rPr>
                          <w:rFonts w:ascii="Calibri" w:hAnsi="Calibri" w:cs="Arial"/>
                          <w:sz w:val="20"/>
                          <w:szCs w:val="20"/>
                        </w:rPr>
                        <w:t xml:space="preserve">non-stop </w:t>
                      </w:r>
                      <w:r w:rsidRPr="00FB3B99">
                        <w:rPr>
                          <w:rFonts w:ascii="Calibri" w:hAnsi="Calibri" w:cs="Arial"/>
                          <w:sz w:val="20"/>
                          <w:szCs w:val="20"/>
                        </w:rPr>
                        <w:t>world, pressure is inevitable. Pressure can st</w:t>
                      </w:r>
                      <w:r>
                        <w:rPr>
                          <w:rFonts w:ascii="Calibri" w:hAnsi="Calibri" w:cs="Arial"/>
                          <w:sz w:val="20"/>
                          <w:szCs w:val="20"/>
                        </w:rPr>
                        <w:t>imulate us</w:t>
                      </w:r>
                      <w:r w:rsidRPr="00FB3B99">
                        <w:rPr>
                          <w:rFonts w:ascii="Calibri" w:hAnsi="Calibri" w:cs="Arial"/>
                          <w:sz w:val="20"/>
                          <w:szCs w:val="20"/>
                        </w:rPr>
                        <w:t xml:space="preserve"> to achieve, grow and learn. However pressure can also lead to stress. The way in which people respond to pressure impacts on both their performance and well-being. It </w:t>
                      </w:r>
                      <w:r w:rsidR="00963EC9">
                        <w:rPr>
                          <w:rFonts w:ascii="Calibri" w:hAnsi="Calibri" w:cs="Arial"/>
                          <w:sz w:val="20"/>
                          <w:szCs w:val="20"/>
                        </w:rPr>
                        <w:t>is important to manage pressure</w:t>
                      </w:r>
                      <w:r w:rsidRPr="00FB3B99">
                        <w:rPr>
                          <w:rFonts w:ascii="Calibri" w:hAnsi="Calibri" w:cs="Arial"/>
                          <w:sz w:val="20"/>
                          <w:szCs w:val="20"/>
                        </w:rPr>
                        <w:t xml:space="preserve"> and as a manager</w:t>
                      </w:r>
                      <w:r>
                        <w:rPr>
                          <w:rFonts w:ascii="Calibri" w:hAnsi="Calibri" w:cs="Arial"/>
                          <w:sz w:val="20"/>
                          <w:szCs w:val="20"/>
                        </w:rPr>
                        <w:t>, supervisor or team leader, it’</w:t>
                      </w:r>
                      <w:r w:rsidRPr="00FB3B99">
                        <w:rPr>
                          <w:rFonts w:ascii="Calibri" w:hAnsi="Calibri" w:cs="Arial"/>
                          <w:sz w:val="20"/>
                          <w:szCs w:val="20"/>
                        </w:rPr>
                        <w:t xml:space="preserve">s important to recognise and understand how pressure affects employees. </w:t>
                      </w:r>
                    </w:p>
                    <w:p w:rsidR="00F73F1C" w:rsidRDefault="00F73F1C" w:rsidP="00701E3A">
                      <w:pPr>
                        <w:autoSpaceDE w:val="0"/>
                        <w:autoSpaceDN w:val="0"/>
                        <w:adjustRightInd w:val="0"/>
                        <w:jc w:val="both"/>
                        <w:rPr>
                          <w:rFonts w:ascii="Calibri" w:hAnsi="Calibri" w:cs="Arial"/>
                          <w:sz w:val="20"/>
                          <w:szCs w:val="20"/>
                        </w:rPr>
                      </w:pPr>
                    </w:p>
                    <w:p w:rsidR="00F73F1C" w:rsidRPr="00FB3B99" w:rsidRDefault="00F73F1C" w:rsidP="00701E3A">
                      <w:pPr>
                        <w:jc w:val="both"/>
                        <w:rPr>
                          <w:rFonts w:ascii="Calibri" w:hAnsi="Calibri" w:cs="Helvetica"/>
                          <w:color w:val="000000"/>
                          <w:sz w:val="20"/>
                          <w:szCs w:val="20"/>
                          <w:lang w:val="en-US"/>
                        </w:rPr>
                      </w:pPr>
                      <w:r>
                        <w:rPr>
                          <w:rFonts w:ascii="Calibri" w:hAnsi="Calibri" w:cs="Helvetica"/>
                          <w:sz w:val="20"/>
                          <w:szCs w:val="20"/>
                          <w:lang w:val="en-US"/>
                        </w:rPr>
                        <w:t>The pressure-p</w:t>
                      </w:r>
                      <w:r w:rsidRPr="00FB3B99">
                        <w:rPr>
                          <w:rFonts w:ascii="Calibri" w:hAnsi="Calibri" w:cs="Helvetica"/>
                          <w:sz w:val="20"/>
                          <w:szCs w:val="20"/>
                          <w:lang w:val="en-US"/>
                        </w:rPr>
                        <w:t xml:space="preserve">erformance </w:t>
                      </w:r>
                      <w:r>
                        <w:rPr>
                          <w:rFonts w:ascii="Calibri" w:hAnsi="Calibri" w:cs="Helvetica"/>
                          <w:sz w:val="20"/>
                          <w:szCs w:val="20"/>
                          <w:lang w:val="en-US"/>
                        </w:rPr>
                        <w:t>diagram</w:t>
                      </w:r>
                      <w:r w:rsidRPr="00FB3B99">
                        <w:rPr>
                          <w:rFonts w:ascii="Calibri" w:hAnsi="Calibri" w:cs="Helvetica"/>
                          <w:sz w:val="20"/>
                          <w:szCs w:val="20"/>
                          <w:lang w:val="en-US"/>
                        </w:rPr>
                        <w:t xml:space="preserve"> </w:t>
                      </w:r>
                      <w:r>
                        <w:rPr>
                          <w:rFonts w:ascii="Calibri" w:hAnsi="Calibri" w:cs="Helvetica"/>
                          <w:sz w:val="20"/>
                          <w:szCs w:val="20"/>
                          <w:lang w:val="en-US"/>
                        </w:rPr>
                        <w:t>(below)</w:t>
                      </w:r>
                      <w:r w:rsidRPr="00FB3B99">
                        <w:rPr>
                          <w:rFonts w:ascii="Calibri" w:hAnsi="Calibri" w:cs="Helvetica"/>
                          <w:sz w:val="20"/>
                          <w:szCs w:val="20"/>
                          <w:lang w:val="en-US"/>
                        </w:rPr>
                        <w:t xml:space="preserve"> is a useful way to illustrate the relationship between pressure and performance. </w:t>
                      </w:r>
                      <w:r w:rsidRPr="00FB3B99">
                        <w:rPr>
                          <w:rFonts w:ascii="Calibri" w:hAnsi="Calibri" w:cs="Helvetica"/>
                          <w:color w:val="000000"/>
                          <w:sz w:val="20"/>
                          <w:szCs w:val="20"/>
                          <w:lang w:val="en-US"/>
                        </w:rPr>
                        <w:t xml:space="preserve">The </w:t>
                      </w:r>
                      <w:r>
                        <w:rPr>
                          <w:rFonts w:ascii="Calibri" w:hAnsi="Calibri" w:cs="Helvetica"/>
                          <w:color w:val="000000"/>
                          <w:sz w:val="20"/>
                          <w:szCs w:val="20"/>
                          <w:lang w:val="en-US"/>
                        </w:rPr>
                        <w:t>diagram</w:t>
                      </w:r>
                      <w:r w:rsidRPr="00FB3B99">
                        <w:rPr>
                          <w:rFonts w:ascii="Calibri" w:hAnsi="Calibri" w:cs="Helvetica"/>
                          <w:color w:val="000000"/>
                          <w:sz w:val="20"/>
                          <w:szCs w:val="20"/>
                          <w:lang w:val="en-US"/>
                        </w:rPr>
                        <w:t xml:space="preserve"> can be used as a tool to help identify levels of pressure for individuals and for working teams, although it is important to note that this varies from person to person and across time.</w:t>
                      </w:r>
                    </w:p>
                    <w:p w:rsidR="00F73F1C" w:rsidRPr="00FB3B99" w:rsidRDefault="00F73F1C" w:rsidP="00701E3A">
                      <w:pPr>
                        <w:rPr>
                          <w:rFonts w:ascii="Calibri" w:hAnsi="Calibri" w:cs="Helvetica"/>
                          <w:color w:val="000000"/>
                          <w:sz w:val="20"/>
                          <w:szCs w:val="20"/>
                          <w:lang w:val="en-US"/>
                        </w:rPr>
                      </w:pPr>
                    </w:p>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Default="00F73F1C" w:rsidP="00701E3A"/>
                    <w:p w:rsidR="00F73F1C" w:rsidRPr="00701E3A" w:rsidRDefault="00F73F1C" w:rsidP="00701E3A">
                      <w:pPr>
                        <w:autoSpaceDE w:val="0"/>
                        <w:autoSpaceDN w:val="0"/>
                        <w:adjustRightInd w:val="0"/>
                        <w:jc w:val="both"/>
                        <w:rPr>
                          <w:rFonts w:ascii="Calibri" w:hAnsi="Calibri" w:cs="Helvetica"/>
                          <w:b/>
                          <w:color w:val="1B467F"/>
                          <w:sz w:val="20"/>
                          <w:szCs w:val="20"/>
                          <w:lang w:val="en-US"/>
                        </w:rPr>
                      </w:pPr>
                      <w:r w:rsidRPr="00701E3A">
                        <w:rPr>
                          <w:rFonts w:ascii="Calibri" w:hAnsi="Calibri" w:cs="Helvetica"/>
                          <w:b/>
                          <w:color w:val="1B467F"/>
                          <w:sz w:val="20"/>
                          <w:szCs w:val="20"/>
                          <w:lang w:val="en-US"/>
                        </w:rPr>
                        <w:t>Positive pressure</w:t>
                      </w:r>
                    </w:p>
                    <w:p w:rsidR="00F73F1C" w:rsidRPr="00FB3B99" w:rsidRDefault="00F73F1C" w:rsidP="00701E3A">
                      <w:pPr>
                        <w:autoSpaceDE w:val="0"/>
                        <w:autoSpaceDN w:val="0"/>
                        <w:adjustRightInd w:val="0"/>
                        <w:jc w:val="both"/>
                        <w:rPr>
                          <w:rFonts w:ascii="Calibri" w:hAnsi="Calibri" w:cs="Helvetica"/>
                          <w:sz w:val="20"/>
                          <w:szCs w:val="20"/>
                          <w:lang w:val="en-US"/>
                        </w:rPr>
                      </w:pPr>
                      <w:r w:rsidRPr="00FB3B99">
                        <w:rPr>
                          <w:rFonts w:ascii="Calibri" w:hAnsi="Calibri"/>
                          <w:sz w:val="20"/>
                          <w:szCs w:val="20"/>
                        </w:rPr>
                        <w:t xml:space="preserve">When there is very little pressure on us to carry out a task, there is little incentive for us to focus energy and attention on </w:t>
                      </w:r>
                      <w:r>
                        <w:rPr>
                          <w:rFonts w:ascii="Calibri" w:hAnsi="Calibri"/>
                          <w:sz w:val="20"/>
                          <w:szCs w:val="20"/>
                        </w:rPr>
                        <w:t>it. This can result in boredom</w:t>
                      </w:r>
                      <w:r w:rsidRPr="00FB3B99">
                        <w:rPr>
                          <w:rFonts w:ascii="Calibri" w:hAnsi="Calibri"/>
                          <w:sz w:val="20"/>
                          <w:szCs w:val="20"/>
                        </w:rPr>
                        <w:t xml:space="preserve"> or </w:t>
                      </w:r>
                      <w:r>
                        <w:rPr>
                          <w:rFonts w:ascii="Calibri" w:hAnsi="Calibri"/>
                          <w:sz w:val="20"/>
                          <w:szCs w:val="20"/>
                        </w:rPr>
                        <w:t>a focus</w:t>
                      </w:r>
                      <w:r w:rsidRPr="00FB3B99">
                        <w:rPr>
                          <w:rFonts w:ascii="Calibri" w:hAnsi="Calibri"/>
                          <w:sz w:val="20"/>
                          <w:szCs w:val="20"/>
                        </w:rPr>
                        <w:t xml:space="preserve"> on other, more urgent tasks.</w:t>
                      </w:r>
                      <w:r w:rsidRPr="00FB3B99">
                        <w:rPr>
                          <w:rFonts w:ascii="Calibri" w:hAnsi="Calibri" w:cs="Helvetica"/>
                          <w:sz w:val="20"/>
                          <w:szCs w:val="20"/>
                          <w:lang w:val="en-US"/>
                        </w:rPr>
                        <w:t xml:space="preserve"> </w:t>
                      </w:r>
                      <w:r w:rsidRPr="00FB3B99">
                        <w:rPr>
                          <w:rFonts w:ascii="Calibri" w:hAnsi="Calibri"/>
                          <w:sz w:val="20"/>
                          <w:szCs w:val="20"/>
                        </w:rPr>
                        <w:t xml:space="preserve">As pressure on us increases, we move into the </w:t>
                      </w:r>
                      <w:r>
                        <w:rPr>
                          <w:rFonts w:ascii="Calibri" w:hAnsi="Calibri"/>
                          <w:sz w:val="20"/>
                          <w:szCs w:val="20"/>
                        </w:rPr>
                        <w:t>‘</w:t>
                      </w:r>
                      <w:r w:rsidRPr="00FB3B99">
                        <w:rPr>
                          <w:rFonts w:ascii="Calibri" w:hAnsi="Calibri"/>
                          <w:sz w:val="20"/>
                          <w:szCs w:val="20"/>
                        </w:rPr>
                        <w:t>comfort</w:t>
                      </w:r>
                      <w:r>
                        <w:rPr>
                          <w:rFonts w:ascii="Calibri" w:hAnsi="Calibri"/>
                          <w:sz w:val="20"/>
                          <w:szCs w:val="20"/>
                        </w:rPr>
                        <w:t>’</w:t>
                      </w:r>
                      <w:r w:rsidRPr="00FB3B99">
                        <w:rPr>
                          <w:rFonts w:ascii="Calibri" w:hAnsi="Calibri"/>
                          <w:sz w:val="20"/>
                          <w:szCs w:val="20"/>
                        </w:rPr>
                        <w:t xml:space="preserve"> zone and</w:t>
                      </w:r>
                      <w:r>
                        <w:rPr>
                          <w:rFonts w:ascii="Calibri" w:hAnsi="Calibri"/>
                          <w:sz w:val="20"/>
                          <w:szCs w:val="20"/>
                        </w:rPr>
                        <w:t xml:space="preserve"> through</w:t>
                      </w:r>
                      <w:r w:rsidRPr="00FB3B99">
                        <w:rPr>
                          <w:rFonts w:ascii="Calibri" w:hAnsi="Calibri"/>
                          <w:sz w:val="20"/>
                          <w:szCs w:val="20"/>
                        </w:rPr>
                        <w:t xml:space="preserve"> into </w:t>
                      </w:r>
                      <w:r>
                        <w:rPr>
                          <w:rFonts w:ascii="Calibri" w:hAnsi="Calibri"/>
                          <w:sz w:val="20"/>
                          <w:szCs w:val="20"/>
                        </w:rPr>
                        <w:t>‘</w:t>
                      </w:r>
                      <w:r w:rsidRPr="00FB3B99">
                        <w:rPr>
                          <w:rFonts w:ascii="Calibri" w:hAnsi="Calibri"/>
                          <w:sz w:val="20"/>
                          <w:szCs w:val="20"/>
                        </w:rPr>
                        <w:t>stretch</w:t>
                      </w:r>
                      <w:r>
                        <w:rPr>
                          <w:rFonts w:ascii="Calibri" w:hAnsi="Calibri"/>
                          <w:sz w:val="20"/>
                          <w:szCs w:val="20"/>
                        </w:rPr>
                        <w:t>’</w:t>
                      </w:r>
                      <w:r w:rsidRPr="00FB3B99">
                        <w:rPr>
                          <w:rFonts w:ascii="Calibri" w:hAnsi="Calibri"/>
                          <w:sz w:val="20"/>
                          <w:szCs w:val="20"/>
                        </w:rPr>
                        <w:t xml:space="preserve">, </w:t>
                      </w:r>
                      <w:r w:rsidRPr="00FB3B99">
                        <w:rPr>
                          <w:rFonts w:ascii="Calibri" w:hAnsi="Calibri" w:cs="Helvetica"/>
                          <w:sz w:val="20"/>
                          <w:szCs w:val="20"/>
                          <w:lang w:val="en-US"/>
                        </w:rPr>
                        <w:t xml:space="preserve">the state in which most people achieve optimum performance. </w:t>
                      </w:r>
                      <w:r>
                        <w:rPr>
                          <w:rFonts w:ascii="Calibri" w:hAnsi="Calibri"/>
                          <w:sz w:val="20"/>
                          <w:szCs w:val="20"/>
                        </w:rPr>
                        <w:t>Here</w:t>
                      </w:r>
                      <w:r w:rsidRPr="00FB3B99">
                        <w:rPr>
                          <w:rFonts w:ascii="Calibri" w:hAnsi="Calibri"/>
                          <w:sz w:val="20"/>
                          <w:szCs w:val="20"/>
                        </w:rPr>
                        <w:t xml:space="preserve"> we are able to concentrate on the task and perform well – there is enough pressure on us to focus our attention but not so much that it disrupts our performance.</w:t>
                      </w:r>
                      <w:r w:rsidRPr="00FB3B99">
                        <w:rPr>
                          <w:rFonts w:ascii="Calibri" w:hAnsi="Calibri" w:cs="Helvetica"/>
                          <w:sz w:val="20"/>
                          <w:szCs w:val="20"/>
                          <w:lang w:val="en-US"/>
                        </w:rPr>
                        <w:t xml:space="preserve"> </w:t>
                      </w:r>
                    </w:p>
                    <w:p w:rsidR="00F73F1C" w:rsidRDefault="00F73F1C" w:rsidP="00701E3A">
                      <w:pPr>
                        <w:autoSpaceDE w:val="0"/>
                        <w:autoSpaceDN w:val="0"/>
                        <w:adjustRightInd w:val="0"/>
                        <w:jc w:val="both"/>
                        <w:rPr>
                          <w:rFonts w:ascii="Calibri" w:hAnsi="Calibri" w:cs="Helvetica"/>
                          <w:sz w:val="20"/>
                          <w:szCs w:val="20"/>
                          <w:lang w:val="en-US"/>
                        </w:rPr>
                      </w:pPr>
                    </w:p>
                    <w:p w:rsidR="00F73F1C" w:rsidRPr="00701E3A" w:rsidRDefault="00F73F1C" w:rsidP="00701E3A">
                      <w:pPr>
                        <w:autoSpaceDE w:val="0"/>
                        <w:autoSpaceDN w:val="0"/>
                        <w:adjustRightInd w:val="0"/>
                        <w:jc w:val="both"/>
                        <w:rPr>
                          <w:rFonts w:ascii="Calibri" w:hAnsi="Calibri" w:cs="Helvetica"/>
                          <w:b/>
                          <w:color w:val="1B467F"/>
                          <w:sz w:val="20"/>
                          <w:szCs w:val="20"/>
                          <w:lang w:val="en-US"/>
                        </w:rPr>
                      </w:pPr>
                      <w:r w:rsidRPr="00701E3A">
                        <w:rPr>
                          <w:rFonts w:ascii="Calibri" w:hAnsi="Calibri" w:cs="Helvetica"/>
                          <w:b/>
                          <w:color w:val="1B467F"/>
                          <w:sz w:val="20"/>
                          <w:szCs w:val="20"/>
                          <w:lang w:val="en-US"/>
                        </w:rPr>
                        <w:t>Unhealthy stress</w:t>
                      </w:r>
                    </w:p>
                    <w:p w:rsidR="00F73F1C" w:rsidRPr="00FB3B99" w:rsidRDefault="00F73F1C" w:rsidP="00701E3A">
                      <w:pPr>
                        <w:autoSpaceDE w:val="0"/>
                        <w:autoSpaceDN w:val="0"/>
                        <w:adjustRightInd w:val="0"/>
                        <w:jc w:val="both"/>
                        <w:rPr>
                          <w:rFonts w:ascii="Calibri" w:hAnsi="Calibri"/>
                          <w:sz w:val="20"/>
                          <w:szCs w:val="20"/>
                        </w:rPr>
                      </w:pPr>
                      <w:r w:rsidRPr="00FB3B99">
                        <w:rPr>
                          <w:rFonts w:ascii="Calibri" w:hAnsi="Calibri" w:cs="Helvetica"/>
                          <w:sz w:val="20"/>
                          <w:szCs w:val="20"/>
                          <w:lang w:val="en-US"/>
                        </w:rPr>
                        <w:t xml:space="preserve">However, it can be relatively easy to move from </w:t>
                      </w:r>
                      <w:r>
                        <w:rPr>
                          <w:rFonts w:ascii="Calibri" w:hAnsi="Calibri" w:cs="Helvetica"/>
                          <w:sz w:val="20"/>
                          <w:szCs w:val="20"/>
                          <w:lang w:val="en-US"/>
                        </w:rPr>
                        <w:t>‘</w:t>
                      </w:r>
                      <w:r w:rsidRPr="00FB3B99">
                        <w:rPr>
                          <w:rFonts w:ascii="Calibri" w:hAnsi="Calibri" w:cs="Helvetica"/>
                          <w:sz w:val="20"/>
                          <w:szCs w:val="20"/>
                          <w:lang w:val="en-US"/>
                        </w:rPr>
                        <w:t>stretch</w:t>
                      </w:r>
                      <w:r>
                        <w:rPr>
                          <w:rFonts w:ascii="Calibri" w:hAnsi="Calibri" w:cs="Helvetica"/>
                          <w:sz w:val="20"/>
                          <w:szCs w:val="20"/>
                          <w:lang w:val="en-US"/>
                        </w:rPr>
                        <w:t>’</w:t>
                      </w:r>
                      <w:r w:rsidRPr="00FB3B99">
                        <w:rPr>
                          <w:rFonts w:ascii="Calibri" w:hAnsi="Calibri" w:cs="Helvetica"/>
                          <w:sz w:val="20"/>
                          <w:szCs w:val="20"/>
                          <w:lang w:val="en-US"/>
                        </w:rPr>
                        <w:t xml:space="preserve"> to </w:t>
                      </w:r>
                      <w:r>
                        <w:rPr>
                          <w:rFonts w:ascii="Calibri" w:hAnsi="Calibri" w:cs="Helvetica"/>
                          <w:sz w:val="20"/>
                          <w:szCs w:val="20"/>
                          <w:lang w:val="en-US"/>
                        </w:rPr>
                        <w:t>‘</w:t>
                      </w:r>
                      <w:r w:rsidRPr="00FB3B99">
                        <w:rPr>
                          <w:rFonts w:ascii="Calibri" w:hAnsi="Calibri" w:cs="Helvetica"/>
                          <w:sz w:val="20"/>
                          <w:szCs w:val="20"/>
                        </w:rPr>
                        <w:t>strain</w:t>
                      </w:r>
                      <w:r>
                        <w:rPr>
                          <w:rFonts w:ascii="Calibri" w:hAnsi="Calibri" w:cs="Helvetica"/>
                          <w:sz w:val="20"/>
                          <w:szCs w:val="20"/>
                        </w:rPr>
                        <w:t>’</w:t>
                      </w:r>
                      <w:r w:rsidRPr="00FB3B99">
                        <w:rPr>
                          <w:rFonts w:ascii="Calibri" w:hAnsi="Calibri" w:cs="Helvetica"/>
                          <w:sz w:val="20"/>
                          <w:szCs w:val="20"/>
                        </w:rPr>
                        <w:t xml:space="preserve"> </w:t>
                      </w:r>
                      <w:r w:rsidR="00877BB3" w:rsidRPr="00FB3B99">
                        <w:rPr>
                          <w:rFonts w:ascii="Calibri" w:hAnsi="Calibri"/>
                          <w:sz w:val="20"/>
                          <w:szCs w:val="20"/>
                        </w:rPr>
                        <w:t>–</w:t>
                      </w:r>
                      <w:r w:rsidRPr="00FB3B99">
                        <w:rPr>
                          <w:rFonts w:ascii="Calibri" w:hAnsi="Calibri" w:cs="Helvetica"/>
                          <w:sz w:val="20"/>
                          <w:szCs w:val="20"/>
                          <w:lang w:val="en-US"/>
                        </w:rPr>
                        <w:t xml:space="preserve"> the state which </w:t>
                      </w:r>
                      <w:r>
                        <w:rPr>
                          <w:rFonts w:ascii="Calibri" w:hAnsi="Calibri" w:cs="Helvetica"/>
                          <w:sz w:val="20"/>
                          <w:szCs w:val="20"/>
                          <w:lang w:val="en-US"/>
                        </w:rPr>
                        <w:t>people often associate with stress</w:t>
                      </w:r>
                      <w:r w:rsidRPr="00FB3B99">
                        <w:rPr>
                          <w:rFonts w:ascii="Calibri" w:hAnsi="Calibri" w:cs="Helvetica"/>
                          <w:sz w:val="20"/>
                          <w:szCs w:val="20"/>
                          <w:lang w:val="en-US"/>
                        </w:rPr>
                        <w:t xml:space="preserve">. </w:t>
                      </w:r>
                      <w:r w:rsidRPr="00FB3B99">
                        <w:rPr>
                          <w:rFonts w:ascii="Calibri" w:hAnsi="Calibri"/>
                          <w:sz w:val="20"/>
                          <w:szCs w:val="20"/>
                        </w:rPr>
                        <w:t>As we become stressed, distractions, difficulties, anxieties and negative thinking begin to surface.</w:t>
                      </w:r>
                      <w:r w:rsidRPr="00FB3B99">
                        <w:rPr>
                          <w:rFonts w:ascii="Calibri" w:hAnsi="Calibri" w:cs="Helvetica"/>
                          <w:sz w:val="20"/>
                          <w:szCs w:val="20"/>
                        </w:rPr>
                        <w:t xml:space="preserve"> </w:t>
                      </w:r>
                      <w:r w:rsidRPr="00FB3B99">
                        <w:rPr>
                          <w:rFonts w:ascii="Calibri" w:hAnsi="Calibri"/>
                          <w:sz w:val="20"/>
                          <w:szCs w:val="20"/>
                        </w:rPr>
                        <w:t xml:space="preserve">These compete with </w:t>
                      </w:r>
                      <w:r>
                        <w:rPr>
                          <w:rFonts w:ascii="Calibri" w:hAnsi="Calibri"/>
                          <w:sz w:val="20"/>
                          <w:szCs w:val="20"/>
                        </w:rPr>
                        <w:t xml:space="preserve">our </w:t>
                      </w:r>
                      <w:r w:rsidRPr="00FB3B99">
                        <w:rPr>
                          <w:rFonts w:ascii="Calibri" w:hAnsi="Calibri"/>
                          <w:sz w:val="20"/>
                          <w:szCs w:val="20"/>
                        </w:rPr>
                        <w:t xml:space="preserve">performance of the task and as a result our concentration suffers, and our focus narrows as our brain becomes overloaded. As shown in the diagram </w:t>
                      </w:r>
                      <w:r>
                        <w:rPr>
                          <w:rFonts w:ascii="Calibri" w:hAnsi="Calibri"/>
                          <w:sz w:val="20"/>
                          <w:szCs w:val="20"/>
                        </w:rPr>
                        <w:t xml:space="preserve">above </w:t>
                      </w:r>
                      <w:r w:rsidR="00877BB3">
                        <w:rPr>
                          <w:rFonts w:ascii="Calibri" w:hAnsi="Calibri"/>
                          <w:sz w:val="20"/>
                          <w:szCs w:val="20"/>
                        </w:rPr>
                        <w:t xml:space="preserve">this can be a slippery slope </w:t>
                      </w:r>
                      <w:r w:rsidR="00877BB3" w:rsidRPr="00FB3B99">
                        <w:rPr>
                          <w:rFonts w:ascii="Calibri" w:hAnsi="Calibri"/>
                          <w:sz w:val="20"/>
                          <w:szCs w:val="20"/>
                        </w:rPr>
                        <w:t>–</w:t>
                      </w:r>
                      <w:r w:rsidRPr="00FB3B99">
                        <w:rPr>
                          <w:rFonts w:ascii="Calibri" w:hAnsi="Calibri"/>
                          <w:sz w:val="20"/>
                          <w:szCs w:val="20"/>
                        </w:rPr>
                        <w:t xml:space="preserve"> the more our brain is overloaded, the more our performance can suffer. The more our performance suffers, the more new distractions, anxieties and negative thinking happens. </w:t>
                      </w:r>
                      <w:r>
                        <w:rPr>
                          <w:rFonts w:ascii="Calibri" w:hAnsi="Calibri"/>
                          <w:sz w:val="20"/>
                          <w:szCs w:val="20"/>
                        </w:rPr>
                        <w:t>‘</w:t>
                      </w:r>
                      <w:r w:rsidRPr="00FB3B99">
                        <w:rPr>
                          <w:rFonts w:ascii="Calibri" w:hAnsi="Calibri"/>
                          <w:sz w:val="20"/>
                          <w:szCs w:val="20"/>
                        </w:rPr>
                        <w:t>Panic</w:t>
                      </w:r>
                      <w:r>
                        <w:rPr>
                          <w:rFonts w:ascii="Calibri" w:hAnsi="Calibri"/>
                          <w:sz w:val="20"/>
                          <w:szCs w:val="20"/>
                        </w:rPr>
                        <w:t>’</w:t>
                      </w:r>
                      <w:r w:rsidRPr="00FB3B99">
                        <w:rPr>
                          <w:rFonts w:ascii="Calibri" w:hAnsi="Calibri"/>
                          <w:sz w:val="20"/>
                          <w:szCs w:val="20"/>
                        </w:rPr>
                        <w:t xml:space="preserve"> is the state when an individual can no longer cope and no longer functions in any way which is healthy.</w:t>
                      </w:r>
                    </w:p>
                    <w:p w:rsidR="00F73F1C" w:rsidRDefault="00F73F1C" w:rsidP="00701E3A"/>
                    <w:p w:rsidR="00F73F1C" w:rsidRDefault="00F73F1C"/>
                  </w:txbxContent>
                </v:textbox>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42880" behindDoc="1" locked="0" layoutInCell="1" allowOverlap="1">
                <wp:simplePos x="0" y="0"/>
                <wp:positionH relativeFrom="column">
                  <wp:posOffset>28575</wp:posOffset>
                </wp:positionH>
                <wp:positionV relativeFrom="paragraph">
                  <wp:posOffset>22860</wp:posOffset>
                </wp:positionV>
                <wp:extent cx="7069455" cy="177800"/>
                <wp:effectExtent l="0" t="3810" r="7620" b="889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8pt;width:556.65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79375</wp:posOffset>
                </wp:positionV>
                <wp:extent cx="0" cy="2073275"/>
                <wp:effectExtent l="57150" t="22225" r="57150" b="952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3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25pt" to="9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">
                <v:stroke endarrow="block"/>
              </v:line>
            </w:pict>
          </mc:Fallback>
        </mc:AlternateContent>
      </w:r>
    </w:p>
    <w:p w:rsidR="00701E3A" w:rsidRDefault="00A61712" w:rsidP="00D15AC5">
      <w:pPr>
        <w:tabs>
          <w:tab w:val="left" w:pos="10530"/>
        </w:tabs>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140970</wp:posOffset>
                </wp:positionV>
                <wp:extent cx="685800" cy="1836420"/>
                <wp:effectExtent l="9525" t="7620" r="9525" b="1333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3642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51pt;margin-top:11.1pt;width:54pt;height:14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" fillcolor="red" strokecolor="red"/>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4000500</wp:posOffset>
                </wp:positionH>
                <wp:positionV relativeFrom="paragraph">
                  <wp:posOffset>140970</wp:posOffset>
                </wp:positionV>
                <wp:extent cx="457200" cy="1836420"/>
                <wp:effectExtent l="9525" t="7620" r="9525" b="13335"/>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3642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15pt;margin-top:11.1pt;width:36pt;height:14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" fillcolor="#9cf" strokecolor="#9cf"/>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140970</wp:posOffset>
                </wp:positionV>
                <wp:extent cx="685800" cy="1836420"/>
                <wp:effectExtent l="9525" t="7620" r="9525" b="13335"/>
                <wp:wrapNone/>
                <wp:docPr id="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36420"/>
                        </a:xfrm>
                        <a:prstGeom prst="rect">
                          <a:avLst/>
                        </a:prstGeom>
                        <a:solidFill>
                          <a:srgbClr val="60D7FC"/>
                        </a:solidFill>
                        <a:ln w="9525">
                          <a:solidFill>
                            <a:srgbClr val="60D7F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61pt;margin-top:11.1pt;width:54pt;height:14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" fillcolor="#60d7fc" strokecolor="#60d7fc"/>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140970</wp:posOffset>
                </wp:positionV>
                <wp:extent cx="1371600" cy="1836420"/>
                <wp:effectExtent l="9525" t="7620" r="9525" b="13335"/>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36420"/>
                        </a:xfrm>
                        <a:prstGeom prst="rect">
                          <a:avLst/>
                        </a:prstGeom>
                        <a:solidFill>
                          <a:srgbClr val="05C0FB"/>
                        </a:solidFill>
                        <a:ln w="9525">
                          <a:solidFill>
                            <a:srgbClr val="05C0F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53pt;margin-top:11.1pt;width:108pt;height:14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" fillcolor="#05c0fb" strokecolor="#05c0fb"/>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142240</wp:posOffset>
                </wp:positionV>
                <wp:extent cx="685800" cy="1836420"/>
                <wp:effectExtent l="9525" t="8890" r="9525" b="12065"/>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36420"/>
                        </a:xfrm>
                        <a:prstGeom prst="rect">
                          <a:avLst/>
                        </a:prstGeom>
                        <a:solidFill>
                          <a:srgbClr val="0391BD"/>
                        </a:solidFill>
                        <a:ln w="9525">
                          <a:solidFill>
                            <a:srgbClr val="039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99pt;margin-top:11.2pt;width:54pt;height:14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" fillcolor="#0391bd" strokecolor="#0391bd"/>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117475</wp:posOffset>
                </wp:positionV>
                <wp:extent cx="114300" cy="914400"/>
                <wp:effectExtent l="9525" t="12700" r="9525" b="635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25pt" to="369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nFwIAAC4EAAAOAAAAZHJzL2Uyb0RvYy54bWysU8uu2jAQ3VfqP1jeQx43U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-111760</wp:posOffset>
                </wp:positionV>
                <wp:extent cx="114300" cy="228600"/>
                <wp:effectExtent l="9525" t="12065" r="9525" b="6985"/>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8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L4GQIAAC4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-340360</wp:posOffset>
                </wp:positionV>
                <wp:extent cx="457200" cy="228600"/>
                <wp:effectExtent l="9525" t="12065" r="9525" b="698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8pt" to="35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-340360</wp:posOffset>
                </wp:positionV>
                <wp:extent cx="685800" cy="571500"/>
                <wp:effectExtent l="9525" t="12065" r="9525" b="6985"/>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6.8pt" to="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231775</wp:posOffset>
                </wp:positionV>
                <wp:extent cx="1028700" cy="342900"/>
                <wp:effectExtent l="9525" t="12700" r="9525" b="635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25pt" to="26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574040</wp:posOffset>
                </wp:positionV>
                <wp:extent cx="342900" cy="457200"/>
                <wp:effectExtent l="9525" t="12065" r="9525" b="6985"/>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2pt" to="180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cHQIAADg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1031240</wp:posOffset>
                </wp:positionV>
                <wp:extent cx="685800" cy="114300"/>
                <wp:effectExtent l="9525" t="12065" r="9525" b="698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1.2pt" to="153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"/>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3329305</wp:posOffset>
                </wp:positionH>
                <wp:positionV relativeFrom="paragraph">
                  <wp:posOffset>-2016125</wp:posOffset>
                </wp:positionV>
                <wp:extent cx="0" cy="4143375"/>
                <wp:effectExtent l="9525" t="55880" r="19050" b="58420"/>
                <wp:wrapThrough wrapText="bothSides">
                  <wp:wrapPolygon edited="0">
                    <wp:start x="-2147483648" y="10802"/>
                    <wp:lineTo x="-2147483648" y="10802"/>
                    <wp:lineTo x="-2147483648" y="10802"/>
                    <wp:lineTo x="-2147483648" y="10802"/>
                    <wp:lineTo x="-2147483648" y="10802"/>
                    <wp:lineTo x="-2147483648" y="10802"/>
                    <wp:lineTo x="-2147483648" y="10802"/>
                    <wp:lineTo x="-2147483648" y="10802"/>
                    <wp:lineTo x="-2147483648" y="10802"/>
                  </wp:wrapPolygon>
                </wp:wrapThrough>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414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5pt,-158.75pt" to="262.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">
                <v:stroke endarrow="block"/>
                <w10:wrap type="through"/>
              </v:lin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lastRenderedPageBreak/>
        <mc:AlternateContent>
          <mc:Choice Requires="wps">
            <w:drawing>
              <wp:anchor distT="0" distB="0" distL="114300" distR="114300" simplePos="0" relativeHeight="251643904" behindDoc="1" locked="0" layoutInCell="1" allowOverlap="1">
                <wp:simplePos x="0" y="0"/>
                <wp:positionH relativeFrom="column">
                  <wp:posOffset>37465</wp:posOffset>
                </wp:positionH>
                <wp:positionV relativeFrom="paragraph">
                  <wp:posOffset>12700</wp:posOffset>
                </wp:positionV>
                <wp:extent cx="7069455" cy="1362710"/>
                <wp:effectExtent l="0" t="3175"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362710"/>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5pt;margin-top:1pt;width:556.65pt;height:10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622935</wp:posOffset>
                </wp:positionH>
                <wp:positionV relativeFrom="paragraph">
                  <wp:posOffset>65405</wp:posOffset>
                </wp:positionV>
                <wp:extent cx="6096000" cy="9303385"/>
                <wp:effectExtent l="3810" t="0" r="0" b="381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30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3D531C" w:rsidRDefault="00F73F1C" w:rsidP="00701E3A">
                            <w:pPr>
                              <w:spacing w:after="720"/>
                              <w:rPr>
                                <w:rFonts w:ascii="Calibri" w:hAnsi="Calibri" w:cs="Helvetica-Bold"/>
                                <w:b/>
                                <w:bCs/>
                                <w:caps/>
                                <w:color w:val="FFFFFF"/>
                                <w:sz w:val="28"/>
                                <w:lang w:val="en-US"/>
                              </w:rPr>
                            </w:pPr>
                            <w:r w:rsidRPr="003D531C">
                              <w:rPr>
                                <w:rFonts w:ascii="Calibri" w:hAnsi="Calibri" w:cs="Helvetica-Bold"/>
                                <w:b/>
                                <w:bCs/>
                                <w:caps/>
                                <w:color w:val="FFFFFF"/>
                                <w:sz w:val="28"/>
                                <w:lang w:val="en-US"/>
                              </w:rPr>
                              <w:t>Addressing stress within your workplace</w:t>
                            </w:r>
                          </w:p>
                          <w:p w:rsidR="00F73F1C" w:rsidRDefault="00F73F1C" w:rsidP="00701E3A">
                            <w:pPr>
                              <w:rPr>
                                <w:rFonts w:ascii="Calibri" w:hAnsi="Calibri" w:cs="Helvetica-Bold"/>
                                <w:b/>
                                <w:bCs/>
                                <w:color w:val="FF0000"/>
                                <w:sz w:val="22"/>
                                <w:szCs w:val="22"/>
                                <w:lang w:val="en-US"/>
                              </w:rPr>
                            </w:pPr>
                          </w:p>
                          <w:p w:rsidR="00F73F1C" w:rsidRPr="00701E3A" w:rsidRDefault="00F73F1C" w:rsidP="00701E3A">
                            <w:pPr>
                              <w:rPr>
                                <w:rFonts w:ascii="Calibri" w:hAnsi="Calibri" w:cs="Arial"/>
                                <w:b/>
                                <w:color w:val="1B467F"/>
                                <w:sz w:val="22"/>
                                <w:szCs w:val="22"/>
                              </w:rPr>
                            </w:pPr>
                            <w:r w:rsidRPr="00701E3A">
                              <w:rPr>
                                <w:rFonts w:ascii="Calibri" w:hAnsi="Calibri" w:cs="Arial"/>
                                <w:b/>
                                <w:color w:val="1B467F"/>
                                <w:sz w:val="22"/>
                                <w:szCs w:val="22"/>
                              </w:rPr>
                              <w:t>HSE’s management standards for work-related stress</w:t>
                            </w:r>
                          </w:p>
                          <w:p w:rsidR="00F73F1C" w:rsidRPr="00A51349" w:rsidRDefault="00F73F1C" w:rsidP="00701E3A">
                            <w:pPr>
                              <w:rPr>
                                <w:rFonts w:ascii="Calibri" w:hAnsi="Calibri" w:cs="Arial"/>
                                <w:color w:val="000000"/>
                                <w:sz w:val="20"/>
                                <w:szCs w:val="20"/>
                              </w:rPr>
                            </w:pPr>
                          </w:p>
                          <w:p w:rsidR="00F73F1C" w:rsidRDefault="00F73F1C" w:rsidP="00701E3A">
                            <w:pPr>
                              <w:rPr>
                                <w:rFonts w:ascii="Calibri" w:hAnsi="Calibri" w:cs="Arial"/>
                                <w:color w:val="000000"/>
                                <w:sz w:val="20"/>
                                <w:szCs w:val="20"/>
                                <w:lang w:val="en"/>
                              </w:rPr>
                            </w:pPr>
                            <w:r w:rsidRPr="00A51349">
                              <w:rPr>
                                <w:rFonts w:ascii="Calibri" w:hAnsi="Calibri" w:cs="Arial"/>
                                <w:color w:val="000000"/>
                                <w:sz w:val="20"/>
                                <w:szCs w:val="20"/>
                              </w:rPr>
                              <w:t xml:space="preserve">The Health &amp; Safety Executive has identified six </w:t>
                            </w:r>
                            <w:r w:rsidRPr="00A51349">
                              <w:rPr>
                                <w:rFonts w:ascii="Calibri" w:hAnsi="Calibri" w:cs="Arial"/>
                                <w:color w:val="000000"/>
                                <w:sz w:val="20"/>
                                <w:szCs w:val="20"/>
                                <w:lang w:val="en"/>
                              </w:rPr>
                              <w:t xml:space="preserve">management standards which define </w:t>
                            </w:r>
                            <w:r>
                              <w:rPr>
                                <w:rFonts w:ascii="Calibri" w:hAnsi="Calibri" w:cs="Arial"/>
                                <w:color w:val="000000"/>
                                <w:sz w:val="20"/>
                                <w:szCs w:val="20"/>
                                <w:lang w:val="en"/>
                              </w:rPr>
                              <w:t xml:space="preserve">the </w:t>
                            </w:r>
                            <w:r w:rsidRPr="00A51349">
                              <w:rPr>
                                <w:rFonts w:ascii="Calibri" w:hAnsi="Calibri" w:cs="Arial"/>
                                <w:color w:val="000000"/>
                                <w:sz w:val="20"/>
                                <w:szCs w:val="20"/>
                                <w:lang w:val="en"/>
                              </w:rPr>
                              <w:t>key areas of work design that, if not properly managed, are associated with poor health and well-being, lower productivity and increased sickness absence. In other words, the primary sources of stress at work. These are:</w:t>
                            </w:r>
                          </w:p>
                          <w:p w:rsidR="00F73F1C" w:rsidRDefault="00F73F1C" w:rsidP="00701E3A"/>
                          <w:p w:rsidR="00F73F1C" w:rsidRPr="007A4847" w:rsidRDefault="00386AD3" w:rsidP="00701E3A">
                            <w:pPr>
                              <w:pStyle w:val="BulletPoints"/>
                              <w:tabs>
                                <w:tab w:val="clear" w:pos="547"/>
                                <w:tab w:val="num" w:pos="180"/>
                              </w:tabs>
                              <w:spacing w:after="60"/>
                              <w:ind w:left="180" w:hanging="180"/>
                              <w:rPr>
                                <w:rFonts w:ascii="Calibri" w:hAnsi="Calibri"/>
                                <w:sz w:val="20"/>
                                <w:szCs w:val="20"/>
                                <w:lang w:val="en"/>
                              </w:rPr>
                            </w:pPr>
                            <w:hyperlink r:id="rId9" w:history="1">
                              <w:r w:rsidR="00F73F1C" w:rsidRPr="007A4847">
                                <w:rPr>
                                  <w:rStyle w:val="Hyperlink"/>
                                  <w:rFonts w:ascii="Calibri" w:hAnsi="Calibri" w:cs="Arial"/>
                                  <w:b/>
                                  <w:color w:val="000000"/>
                                  <w:sz w:val="20"/>
                                  <w:szCs w:val="20"/>
                                  <w:u w:val="none"/>
                                  <w:lang w:val="en"/>
                                </w:rPr>
                                <w:t>Demands</w:t>
                              </w:r>
                            </w:hyperlink>
                            <w:r w:rsidR="00F73F1C" w:rsidRPr="007A4847">
                              <w:rPr>
                                <w:rFonts w:ascii="Calibri" w:hAnsi="Calibri"/>
                                <w:vanish/>
                                <w:sz w:val="20"/>
                                <w:szCs w:val="20"/>
                                <w:vertAlign w:val="superscript"/>
                                <w:lang w:val="en"/>
                              </w:rPr>
                              <w:t>[1]</w:t>
                            </w:r>
                            <w:r w:rsidR="00F73F1C" w:rsidRPr="007A4847">
                              <w:rPr>
                                <w:rFonts w:ascii="Calibri" w:hAnsi="Calibri"/>
                                <w:sz w:val="20"/>
                                <w:szCs w:val="20"/>
                                <w:lang w:val="en"/>
                              </w:rPr>
                              <w:t xml:space="preserve"> – this includes issues such as workload, work patterns and the work environment.</w:t>
                            </w:r>
                          </w:p>
                          <w:p w:rsidR="00F73F1C" w:rsidRPr="007A4847" w:rsidRDefault="00386AD3" w:rsidP="00701E3A">
                            <w:pPr>
                              <w:pStyle w:val="BulletPoints"/>
                              <w:tabs>
                                <w:tab w:val="clear" w:pos="547"/>
                                <w:tab w:val="num" w:pos="180"/>
                              </w:tabs>
                              <w:spacing w:after="60"/>
                              <w:ind w:left="180" w:hanging="180"/>
                              <w:rPr>
                                <w:rFonts w:ascii="Calibri" w:hAnsi="Calibri"/>
                                <w:sz w:val="20"/>
                                <w:szCs w:val="20"/>
                                <w:lang w:val="en"/>
                              </w:rPr>
                            </w:pPr>
                            <w:hyperlink r:id="rId10" w:history="1">
                              <w:r w:rsidR="00F73F1C" w:rsidRPr="007A4847">
                                <w:rPr>
                                  <w:rStyle w:val="Hyperlink"/>
                                  <w:rFonts w:ascii="Calibri" w:hAnsi="Calibri" w:cs="Arial"/>
                                  <w:b/>
                                  <w:color w:val="000000"/>
                                  <w:sz w:val="20"/>
                                  <w:szCs w:val="20"/>
                                  <w:u w:val="none"/>
                                  <w:lang w:val="en"/>
                                </w:rPr>
                                <w:t>Control</w:t>
                              </w:r>
                            </w:hyperlink>
                            <w:r w:rsidR="00F73F1C" w:rsidRPr="007A4847">
                              <w:rPr>
                                <w:rFonts w:ascii="Calibri" w:hAnsi="Calibri"/>
                                <w:b/>
                                <w:vanish/>
                                <w:sz w:val="20"/>
                                <w:szCs w:val="20"/>
                                <w:vertAlign w:val="superscript"/>
                                <w:lang w:val="en"/>
                              </w:rPr>
                              <w:t>[2]</w:t>
                            </w:r>
                            <w:r w:rsidR="00F73F1C" w:rsidRPr="007A4847">
                              <w:rPr>
                                <w:rFonts w:ascii="Calibri" w:hAnsi="Calibri"/>
                                <w:b/>
                                <w:sz w:val="20"/>
                                <w:szCs w:val="20"/>
                                <w:lang w:val="en"/>
                              </w:rPr>
                              <w:t xml:space="preserve"> </w:t>
                            </w:r>
                            <w:r w:rsidR="00F73F1C" w:rsidRPr="007A4847">
                              <w:rPr>
                                <w:rFonts w:ascii="Calibri" w:hAnsi="Calibri"/>
                                <w:sz w:val="20"/>
                                <w:szCs w:val="20"/>
                                <w:lang w:val="en"/>
                              </w:rPr>
                              <w:t>– how much say the person has in the way they do their work.</w:t>
                            </w:r>
                          </w:p>
                          <w:p w:rsidR="00F73F1C" w:rsidRPr="007A4847" w:rsidRDefault="00386AD3" w:rsidP="00701E3A">
                            <w:pPr>
                              <w:pStyle w:val="BulletPoints"/>
                              <w:tabs>
                                <w:tab w:val="clear" w:pos="547"/>
                                <w:tab w:val="num" w:pos="180"/>
                              </w:tabs>
                              <w:spacing w:after="60"/>
                              <w:ind w:left="180" w:hanging="180"/>
                              <w:rPr>
                                <w:rFonts w:ascii="Calibri" w:hAnsi="Calibri"/>
                                <w:sz w:val="20"/>
                                <w:szCs w:val="20"/>
                                <w:lang w:val="en"/>
                              </w:rPr>
                            </w:pPr>
                            <w:hyperlink r:id="rId11" w:history="1">
                              <w:r w:rsidR="00F73F1C" w:rsidRPr="007A4847">
                                <w:rPr>
                                  <w:rStyle w:val="Hyperlink"/>
                                  <w:rFonts w:ascii="Calibri" w:hAnsi="Calibri" w:cs="Arial"/>
                                  <w:b/>
                                  <w:color w:val="000000"/>
                                  <w:sz w:val="20"/>
                                  <w:szCs w:val="20"/>
                                  <w:u w:val="none"/>
                                  <w:lang w:val="en"/>
                                </w:rPr>
                                <w:t>Support</w:t>
                              </w:r>
                            </w:hyperlink>
                            <w:r w:rsidR="00F73F1C" w:rsidRPr="007A4847">
                              <w:rPr>
                                <w:rFonts w:ascii="Calibri" w:hAnsi="Calibri"/>
                                <w:vanish/>
                                <w:sz w:val="20"/>
                                <w:szCs w:val="20"/>
                                <w:vertAlign w:val="superscript"/>
                                <w:lang w:val="en"/>
                              </w:rPr>
                              <w:t>[3]</w:t>
                            </w:r>
                            <w:r w:rsidR="00F73F1C" w:rsidRPr="007A4847">
                              <w:rPr>
                                <w:rFonts w:ascii="Calibri" w:hAnsi="Calibri"/>
                                <w:sz w:val="20"/>
                                <w:szCs w:val="20"/>
                                <w:lang w:val="en"/>
                              </w:rPr>
                              <w:t xml:space="preserve"> – includes the encouragement, sponsorship and resources provided by the organisation, line management and colleagues.</w:t>
                            </w:r>
                          </w:p>
                          <w:p w:rsidR="00F73F1C" w:rsidRPr="007A4847" w:rsidRDefault="00386AD3" w:rsidP="00701E3A">
                            <w:pPr>
                              <w:pStyle w:val="BulletPoints"/>
                              <w:tabs>
                                <w:tab w:val="clear" w:pos="547"/>
                                <w:tab w:val="num" w:pos="180"/>
                              </w:tabs>
                              <w:spacing w:after="60"/>
                              <w:ind w:left="180" w:hanging="180"/>
                              <w:rPr>
                                <w:rFonts w:ascii="Calibri" w:hAnsi="Calibri"/>
                                <w:sz w:val="20"/>
                                <w:szCs w:val="20"/>
                                <w:lang w:val="en"/>
                              </w:rPr>
                            </w:pPr>
                            <w:hyperlink r:id="rId12" w:history="1">
                              <w:r w:rsidR="00F73F1C" w:rsidRPr="007A4847">
                                <w:rPr>
                                  <w:rStyle w:val="Hyperlink"/>
                                  <w:rFonts w:ascii="Calibri" w:hAnsi="Calibri" w:cs="Arial"/>
                                  <w:b/>
                                  <w:color w:val="000000"/>
                                  <w:sz w:val="20"/>
                                  <w:szCs w:val="20"/>
                                  <w:u w:val="none"/>
                                  <w:lang w:val="en"/>
                                </w:rPr>
                                <w:t>Relationships</w:t>
                              </w:r>
                            </w:hyperlink>
                            <w:r w:rsidR="00F73F1C" w:rsidRPr="007A4847">
                              <w:rPr>
                                <w:rFonts w:ascii="Calibri" w:hAnsi="Calibri"/>
                                <w:vanish/>
                                <w:sz w:val="20"/>
                                <w:szCs w:val="20"/>
                                <w:vertAlign w:val="superscript"/>
                                <w:lang w:val="en"/>
                              </w:rPr>
                              <w:t>[4]</w:t>
                            </w:r>
                            <w:r w:rsidR="00F73F1C" w:rsidRPr="007A4847">
                              <w:rPr>
                                <w:rFonts w:ascii="Calibri" w:hAnsi="Calibri"/>
                                <w:sz w:val="20"/>
                                <w:szCs w:val="20"/>
                                <w:lang w:val="en"/>
                              </w:rPr>
                              <w:t xml:space="preserve"> – this includes promoting positive working to avoid conflict and dealing with unacceptable behaviour.</w:t>
                            </w:r>
                          </w:p>
                          <w:p w:rsidR="00F73F1C" w:rsidRPr="007A4847" w:rsidRDefault="00386AD3" w:rsidP="00701E3A">
                            <w:pPr>
                              <w:pStyle w:val="BulletPoints"/>
                              <w:tabs>
                                <w:tab w:val="clear" w:pos="547"/>
                                <w:tab w:val="num" w:pos="180"/>
                              </w:tabs>
                              <w:spacing w:after="60"/>
                              <w:ind w:left="180" w:hanging="180"/>
                              <w:rPr>
                                <w:rFonts w:ascii="Calibri" w:hAnsi="Calibri"/>
                                <w:sz w:val="20"/>
                                <w:szCs w:val="20"/>
                                <w:lang w:val="en"/>
                              </w:rPr>
                            </w:pPr>
                            <w:hyperlink r:id="rId13" w:history="1">
                              <w:r w:rsidR="00F73F1C" w:rsidRPr="007A4847">
                                <w:rPr>
                                  <w:rStyle w:val="Hyperlink"/>
                                  <w:rFonts w:ascii="Calibri" w:hAnsi="Calibri" w:cs="Arial"/>
                                  <w:b/>
                                  <w:color w:val="000000"/>
                                  <w:sz w:val="20"/>
                                  <w:szCs w:val="20"/>
                                  <w:u w:val="none"/>
                                  <w:lang w:val="en"/>
                                </w:rPr>
                                <w:t>Role</w:t>
                              </w:r>
                            </w:hyperlink>
                            <w:r w:rsidR="00F73F1C" w:rsidRPr="007A4847">
                              <w:rPr>
                                <w:rFonts w:ascii="Calibri" w:hAnsi="Calibri"/>
                                <w:b/>
                                <w:vanish/>
                                <w:sz w:val="20"/>
                                <w:szCs w:val="20"/>
                                <w:vertAlign w:val="superscript"/>
                                <w:lang w:val="en"/>
                              </w:rPr>
                              <w:t>[5]</w:t>
                            </w:r>
                            <w:r w:rsidR="00F73F1C" w:rsidRPr="007A4847">
                              <w:rPr>
                                <w:rFonts w:ascii="Calibri" w:hAnsi="Calibri"/>
                                <w:b/>
                                <w:sz w:val="20"/>
                                <w:szCs w:val="20"/>
                                <w:lang w:val="en"/>
                              </w:rPr>
                              <w:t xml:space="preserve"> </w:t>
                            </w:r>
                            <w:r w:rsidR="00F73F1C" w:rsidRPr="007A4847">
                              <w:rPr>
                                <w:rFonts w:ascii="Calibri" w:hAnsi="Calibri"/>
                                <w:sz w:val="20"/>
                                <w:szCs w:val="20"/>
                                <w:lang w:val="en"/>
                              </w:rPr>
                              <w:t>– whether people understand their role within the organisation and whether the organisation ensures that they do not have conflicting roles.</w:t>
                            </w:r>
                          </w:p>
                          <w:p w:rsidR="00F73F1C" w:rsidRDefault="00386AD3" w:rsidP="00701E3A">
                            <w:pPr>
                              <w:pStyle w:val="BulletPoints"/>
                              <w:tabs>
                                <w:tab w:val="clear" w:pos="547"/>
                                <w:tab w:val="num" w:pos="180"/>
                              </w:tabs>
                              <w:ind w:left="180" w:hanging="180"/>
                              <w:rPr>
                                <w:rFonts w:ascii="Calibri" w:hAnsi="Calibri"/>
                                <w:sz w:val="20"/>
                                <w:szCs w:val="20"/>
                                <w:lang w:val="en"/>
                              </w:rPr>
                            </w:pPr>
                            <w:hyperlink r:id="rId14" w:history="1">
                              <w:r w:rsidR="00F73F1C" w:rsidRPr="007A4847">
                                <w:rPr>
                                  <w:rStyle w:val="Hyperlink"/>
                                  <w:rFonts w:ascii="Calibri" w:hAnsi="Calibri" w:cs="Arial"/>
                                  <w:b/>
                                  <w:color w:val="000000"/>
                                  <w:sz w:val="20"/>
                                  <w:szCs w:val="20"/>
                                  <w:u w:val="none"/>
                                  <w:lang w:val="en"/>
                                </w:rPr>
                                <w:t>Change</w:t>
                              </w:r>
                            </w:hyperlink>
                            <w:r w:rsidR="00F73F1C" w:rsidRPr="007A4847">
                              <w:rPr>
                                <w:rFonts w:ascii="Calibri" w:hAnsi="Calibri"/>
                                <w:b/>
                                <w:vanish/>
                                <w:sz w:val="20"/>
                                <w:szCs w:val="20"/>
                                <w:vertAlign w:val="superscript"/>
                                <w:lang w:val="en"/>
                              </w:rPr>
                              <w:t>[6]</w:t>
                            </w:r>
                            <w:r w:rsidR="00F73F1C" w:rsidRPr="006726B8">
                              <w:rPr>
                                <w:rFonts w:ascii="Calibri" w:hAnsi="Calibri"/>
                                <w:b/>
                                <w:sz w:val="20"/>
                                <w:szCs w:val="20"/>
                                <w:lang w:val="en"/>
                              </w:rPr>
                              <w:t xml:space="preserve"> </w:t>
                            </w:r>
                            <w:r w:rsidR="00F73F1C" w:rsidRPr="00A51349">
                              <w:rPr>
                                <w:rFonts w:ascii="Calibri" w:hAnsi="Calibri"/>
                                <w:sz w:val="20"/>
                                <w:szCs w:val="20"/>
                                <w:lang w:val="en"/>
                              </w:rPr>
                              <w:t>– how organisational change (large or smal</w:t>
                            </w:r>
                            <w:r w:rsidR="00F73F1C">
                              <w:rPr>
                                <w:rFonts w:ascii="Calibri" w:hAnsi="Calibri"/>
                                <w:sz w:val="20"/>
                                <w:szCs w:val="20"/>
                                <w:lang w:val="en"/>
                              </w:rPr>
                              <w:t>l) is managed and communicated.</w:t>
                            </w:r>
                          </w:p>
                          <w:p w:rsidR="00F73F1C" w:rsidRDefault="00F73F1C" w:rsidP="00701E3A"/>
                          <w:p w:rsidR="00F73F1C" w:rsidRPr="00DF2B0F" w:rsidRDefault="00F73F1C" w:rsidP="00701E3A">
                            <w:pPr>
                              <w:pStyle w:val="BulletPoints"/>
                              <w:numPr>
                                <w:ilvl w:val="0"/>
                                <w:numId w:val="0"/>
                              </w:numPr>
                              <w:ind w:left="360" w:hanging="360"/>
                              <w:rPr>
                                <w:rFonts w:ascii="Calibri" w:hAnsi="Calibri"/>
                                <w:i/>
                                <w:sz w:val="16"/>
                                <w:szCs w:val="16"/>
                              </w:rPr>
                            </w:pPr>
                            <w:r w:rsidRPr="00DF2B0F">
                              <w:rPr>
                                <w:rFonts w:ascii="Calibri" w:hAnsi="Calibri"/>
                                <w:i/>
                                <w:sz w:val="16"/>
                                <w:szCs w:val="16"/>
                              </w:rPr>
                              <w:t>Source: http://www.hse.gov.uk/stress/standards</w:t>
                            </w:r>
                          </w:p>
                          <w:p w:rsidR="00F73F1C" w:rsidRDefault="00F73F1C" w:rsidP="00701E3A"/>
                          <w:p w:rsidR="00F73F1C" w:rsidRDefault="00F73F1C" w:rsidP="00701E3A"/>
                          <w:p w:rsidR="00F73F1C" w:rsidRPr="00701E3A" w:rsidRDefault="00F73F1C" w:rsidP="00701E3A">
                            <w:pPr>
                              <w:autoSpaceDE w:val="0"/>
                              <w:autoSpaceDN w:val="0"/>
                              <w:adjustRightInd w:val="0"/>
                              <w:rPr>
                                <w:rFonts w:ascii="Calibri" w:hAnsi="Calibri" w:cs="Helvetica-Bold"/>
                                <w:b/>
                                <w:bCs/>
                                <w:color w:val="1B467F"/>
                                <w:szCs w:val="22"/>
                                <w:lang w:val="en-US"/>
                              </w:rPr>
                            </w:pPr>
                            <w:r w:rsidRPr="00701E3A">
                              <w:rPr>
                                <w:rFonts w:ascii="Calibri" w:hAnsi="Calibri" w:cs="Helvetica-Bold"/>
                                <w:b/>
                                <w:bCs/>
                                <w:color w:val="1B467F"/>
                                <w:szCs w:val="22"/>
                                <w:lang w:val="en-US"/>
                              </w:rPr>
                              <w:t>Spotting the early warning signs of stress</w:t>
                            </w:r>
                          </w:p>
                          <w:p w:rsidR="00F73F1C" w:rsidRDefault="00F73F1C" w:rsidP="00701E3A"/>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Physiological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Weight loss/gain</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Frequent colds or flu</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Skin irritations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Backaches/Headaches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Chest pains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 xml:space="preserve">Workplace accidents </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Mental</w:t>
                            </w:r>
                          </w:p>
                          <w:p w:rsidR="00F73F1C" w:rsidRPr="000C3BC7" w:rsidRDefault="00F73F1C" w:rsidP="009B69CF">
                            <w:pPr>
                              <w:autoSpaceDE w:val="0"/>
                              <w:autoSpaceDN w:val="0"/>
                              <w:adjustRightInd w:val="0"/>
                              <w:spacing w:line="228" w:lineRule="auto"/>
                              <w:rPr>
                                <w:rFonts w:ascii="Calibri" w:hAnsi="Calibri" w:cs="Helvetica-Bold"/>
                                <w:b/>
                                <w:bCs/>
                                <w:i/>
                                <w:color w:val="000000"/>
                                <w:sz w:val="20"/>
                                <w:szCs w:val="20"/>
                                <w:lang w:val="en-US"/>
                              </w:rPr>
                            </w:pPr>
                            <w:r w:rsidRPr="000C3BC7">
                              <w:rPr>
                                <w:rFonts w:ascii="Calibri" w:hAnsi="Calibri" w:cs="Helvetica"/>
                                <w:color w:val="000000"/>
                                <w:sz w:val="20"/>
                                <w:szCs w:val="20"/>
                                <w:lang w:val="en-US"/>
                              </w:rPr>
                              <w:t>Difficulty focusing/following instructions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Prone to errors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Forgetfulness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Decrease in alertness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Decrease in concentration</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Behavioural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Excessive sick leave</w:t>
                            </w:r>
                            <w:r>
                              <w:rPr>
                                <w:rFonts w:ascii="Calibri" w:hAnsi="Calibri" w:cs="Helvetica"/>
                                <w:color w:val="000000"/>
                                <w:sz w:val="20"/>
                                <w:szCs w:val="20"/>
                                <w:lang w:val="en-US"/>
                              </w:rPr>
                              <w:t>/</w:t>
                            </w:r>
                            <w:r w:rsidRPr="000C3BC7">
                              <w:rPr>
                                <w:rFonts w:ascii="Calibri" w:hAnsi="Calibri" w:cs="Helvetica"/>
                                <w:color w:val="000000"/>
                                <w:sz w:val="20"/>
                                <w:szCs w:val="20"/>
                                <w:lang w:val="en-US"/>
                              </w:rPr>
                              <w:t>Lateness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Pr>
                                <w:rFonts w:ascii="Calibri" w:hAnsi="Calibri" w:cs="Helvetica"/>
                                <w:color w:val="000000"/>
                                <w:sz w:val="20"/>
                                <w:szCs w:val="20"/>
                                <w:lang w:val="en-US"/>
                              </w:rPr>
                              <w:t>Disruptive behaviour/</w:t>
                            </w:r>
                            <w:r w:rsidRPr="000C3BC7">
                              <w:rPr>
                                <w:rFonts w:ascii="Calibri" w:hAnsi="Calibri" w:cs="Helvetica"/>
                                <w:color w:val="000000"/>
                                <w:sz w:val="20"/>
                                <w:szCs w:val="20"/>
                                <w:lang w:val="en-US"/>
                              </w:rPr>
                              <w:t>Withdrawal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 xml:space="preserve">Change in the quality/quantity of work </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Missed appointments/deadlines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Increased speed of talking</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Reliance on alcohol/drugs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Scruffy appearance/hygiene issues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Emotional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Mood swings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Pr>
                                <w:rFonts w:ascii="Calibri" w:hAnsi="Calibri" w:cs="Helvetica"/>
                                <w:color w:val="000000"/>
                                <w:sz w:val="20"/>
                                <w:szCs w:val="20"/>
                                <w:lang w:val="en-US"/>
                              </w:rPr>
                              <w:t>Apathy</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Hostility</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Tearfulness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Change in attitude to colleagues</w:t>
                            </w:r>
                          </w:p>
                          <w:p w:rsidR="00F73F1C" w:rsidRDefault="00F73F1C" w:rsidP="009B69CF"/>
                          <w:p w:rsidR="00F73F1C" w:rsidRPr="000C3BC7" w:rsidRDefault="00F73F1C" w:rsidP="00701E3A">
                            <w:pPr>
                              <w:autoSpaceDE w:val="0"/>
                              <w:autoSpaceDN w:val="0"/>
                              <w:adjustRightInd w:val="0"/>
                              <w:rPr>
                                <w:rFonts w:ascii="Calibri" w:hAnsi="Calibri" w:cs="Helvetica"/>
                                <w:color w:val="000000"/>
                                <w:sz w:val="20"/>
                                <w:szCs w:val="20"/>
                                <w:lang w:val="en-US"/>
                              </w:rPr>
                            </w:pPr>
                          </w:p>
                          <w:p w:rsidR="00F73F1C" w:rsidRDefault="00F73F1C" w:rsidP="00701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49.05pt;margin-top:5.15pt;width:480pt;height:7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" filled="f" stroked="f">
                <v:textbox>
                  <w:txbxContent>
                    <w:p w:rsidR="00F73F1C" w:rsidRPr="003D531C" w:rsidRDefault="00F73F1C" w:rsidP="00701E3A">
                      <w:pPr>
                        <w:spacing w:after="720"/>
                        <w:rPr>
                          <w:rFonts w:ascii="Calibri" w:hAnsi="Calibri" w:cs="Helvetica-Bold"/>
                          <w:b/>
                          <w:bCs/>
                          <w:caps/>
                          <w:color w:val="FFFFFF"/>
                          <w:sz w:val="28"/>
                          <w:lang w:val="en-US"/>
                        </w:rPr>
                      </w:pPr>
                      <w:r w:rsidRPr="003D531C">
                        <w:rPr>
                          <w:rFonts w:ascii="Calibri" w:hAnsi="Calibri" w:cs="Helvetica-Bold"/>
                          <w:b/>
                          <w:bCs/>
                          <w:caps/>
                          <w:color w:val="FFFFFF"/>
                          <w:sz w:val="28"/>
                          <w:lang w:val="en-US"/>
                        </w:rPr>
                        <w:t>Addressing stress within your workplace</w:t>
                      </w:r>
                    </w:p>
                    <w:p w:rsidR="00F73F1C" w:rsidRDefault="00F73F1C" w:rsidP="00701E3A">
                      <w:pPr>
                        <w:rPr>
                          <w:rFonts w:ascii="Calibri" w:hAnsi="Calibri" w:cs="Helvetica-Bold"/>
                          <w:b/>
                          <w:bCs/>
                          <w:color w:val="FF0000"/>
                          <w:sz w:val="22"/>
                          <w:szCs w:val="22"/>
                          <w:lang w:val="en-US"/>
                        </w:rPr>
                      </w:pPr>
                    </w:p>
                    <w:p w:rsidR="00F73F1C" w:rsidRPr="00701E3A" w:rsidRDefault="00F73F1C" w:rsidP="00701E3A">
                      <w:pPr>
                        <w:rPr>
                          <w:rFonts w:ascii="Calibri" w:hAnsi="Calibri" w:cs="Arial"/>
                          <w:b/>
                          <w:color w:val="1B467F"/>
                          <w:sz w:val="22"/>
                          <w:szCs w:val="22"/>
                        </w:rPr>
                      </w:pPr>
                      <w:r w:rsidRPr="00701E3A">
                        <w:rPr>
                          <w:rFonts w:ascii="Calibri" w:hAnsi="Calibri" w:cs="Arial"/>
                          <w:b/>
                          <w:color w:val="1B467F"/>
                          <w:sz w:val="22"/>
                          <w:szCs w:val="22"/>
                        </w:rPr>
                        <w:t>HSE’s management standards for work-related stress</w:t>
                      </w:r>
                    </w:p>
                    <w:p w:rsidR="00F73F1C" w:rsidRPr="00A51349" w:rsidRDefault="00F73F1C" w:rsidP="00701E3A">
                      <w:pPr>
                        <w:rPr>
                          <w:rFonts w:ascii="Calibri" w:hAnsi="Calibri" w:cs="Arial"/>
                          <w:color w:val="000000"/>
                          <w:sz w:val="20"/>
                          <w:szCs w:val="20"/>
                        </w:rPr>
                      </w:pPr>
                    </w:p>
                    <w:p w:rsidR="00F73F1C" w:rsidRDefault="00F73F1C" w:rsidP="00701E3A">
                      <w:pPr>
                        <w:rPr>
                          <w:rFonts w:ascii="Calibri" w:hAnsi="Calibri" w:cs="Arial"/>
                          <w:color w:val="000000"/>
                          <w:sz w:val="20"/>
                          <w:szCs w:val="20"/>
                          <w:lang w:val="en"/>
                        </w:rPr>
                      </w:pPr>
                      <w:r w:rsidRPr="00A51349">
                        <w:rPr>
                          <w:rFonts w:ascii="Calibri" w:hAnsi="Calibri" w:cs="Arial"/>
                          <w:color w:val="000000"/>
                          <w:sz w:val="20"/>
                          <w:szCs w:val="20"/>
                        </w:rPr>
                        <w:t xml:space="preserve">The Health &amp; Safety Executive has identified six </w:t>
                      </w:r>
                      <w:r w:rsidRPr="00A51349">
                        <w:rPr>
                          <w:rFonts w:ascii="Calibri" w:hAnsi="Calibri" w:cs="Arial"/>
                          <w:color w:val="000000"/>
                          <w:sz w:val="20"/>
                          <w:szCs w:val="20"/>
                          <w:lang w:val="en"/>
                        </w:rPr>
                        <w:t xml:space="preserve">management standards which define </w:t>
                      </w:r>
                      <w:r>
                        <w:rPr>
                          <w:rFonts w:ascii="Calibri" w:hAnsi="Calibri" w:cs="Arial"/>
                          <w:color w:val="000000"/>
                          <w:sz w:val="20"/>
                          <w:szCs w:val="20"/>
                          <w:lang w:val="en"/>
                        </w:rPr>
                        <w:t xml:space="preserve">the </w:t>
                      </w:r>
                      <w:r w:rsidRPr="00A51349">
                        <w:rPr>
                          <w:rFonts w:ascii="Calibri" w:hAnsi="Calibri" w:cs="Arial"/>
                          <w:color w:val="000000"/>
                          <w:sz w:val="20"/>
                          <w:szCs w:val="20"/>
                          <w:lang w:val="en"/>
                        </w:rPr>
                        <w:t>key areas of work design that, if not properly managed, are associated with poor health and well-being, lower productivity and increased sickness absence. In other words, the primary sources of stress at work. These are:</w:t>
                      </w:r>
                    </w:p>
                    <w:p w:rsidR="00F73F1C" w:rsidRDefault="00F73F1C" w:rsidP="00701E3A"/>
                    <w:p w:rsidR="00F73F1C" w:rsidRPr="007A4847" w:rsidRDefault="00F73F1C" w:rsidP="00701E3A">
                      <w:pPr>
                        <w:pStyle w:val="BulletPoints"/>
                        <w:tabs>
                          <w:tab w:val="clear" w:pos="547"/>
                          <w:tab w:val="num" w:pos="180"/>
                        </w:tabs>
                        <w:spacing w:after="60"/>
                        <w:ind w:left="180" w:hanging="180"/>
                        <w:rPr>
                          <w:rFonts w:ascii="Calibri" w:hAnsi="Calibri"/>
                          <w:sz w:val="20"/>
                          <w:szCs w:val="20"/>
                          <w:lang w:val="en"/>
                        </w:rPr>
                      </w:pPr>
                      <w:hyperlink r:id="rId15" w:history="1">
                        <w:r w:rsidRPr="007A4847">
                          <w:rPr>
                            <w:rStyle w:val="Hyperlink"/>
                            <w:rFonts w:ascii="Calibri" w:hAnsi="Calibri" w:cs="Arial"/>
                            <w:b/>
                            <w:color w:val="000000"/>
                            <w:sz w:val="20"/>
                            <w:szCs w:val="20"/>
                            <w:u w:val="none"/>
                            <w:lang w:val="en"/>
                          </w:rPr>
                          <w:t>Demands</w:t>
                        </w:r>
                      </w:hyperlink>
                      <w:r w:rsidRPr="007A4847">
                        <w:rPr>
                          <w:rFonts w:ascii="Calibri" w:hAnsi="Calibri"/>
                          <w:vanish/>
                          <w:sz w:val="20"/>
                          <w:szCs w:val="20"/>
                          <w:vertAlign w:val="superscript"/>
                          <w:lang w:val="en"/>
                        </w:rPr>
                        <w:t>[1]</w:t>
                      </w:r>
                      <w:r w:rsidRPr="007A4847">
                        <w:rPr>
                          <w:rFonts w:ascii="Calibri" w:hAnsi="Calibri"/>
                          <w:sz w:val="20"/>
                          <w:szCs w:val="20"/>
                          <w:lang w:val="en"/>
                        </w:rPr>
                        <w:t xml:space="preserve"> – this includes issues such as workload, work patterns and the work environment.</w:t>
                      </w:r>
                    </w:p>
                    <w:p w:rsidR="00F73F1C" w:rsidRPr="007A4847" w:rsidRDefault="00F73F1C" w:rsidP="00701E3A">
                      <w:pPr>
                        <w:pStyle w:val="BulletPoints"/>
                        <w:tabs>
                          <w:tab w:val="clear" w:pos="547"/>
                          <w:tab w:val="num" w:pos="180"/>
                        </w:tabs>
                        <w:spacing w:after="60"/>
                        <w:ind w:left="180" w:hanging="180"/>
                        <w:rPr>
                          <w:rFonts w:ascii="Calibri" w:hAnsi="Calibri"/>
                          <w:sz w:val="20"/>
                          <w:szCs w:val="20"/>
                          <w:lang w:val="en"/>
                        </w:rPr>
                      </w:pPr>
                      <w:hyperlink r:id="rId16" w:history="1">
                        <w:r w:rsidRPr="007A4847">
                          <w:rPr>
                            <w:rStyle w:val="Hyperlink"/>
                            <w:rFonts w:ascii="Calibri" w:hAnsi="Calibri" w:cs="Arial"/>
                            <w:b/>
                            <w:color w:val="000000"/>
                            <w:sz w:val="20"/>
                            <w:szCs w:val="20"/>
                            <w:u w:val="none"/>
                            <w:lang w:val="en"/>
                          </w:rPr>
                          <w:t>Control</w:t>
                        </w:r>
                      </w:hyperlink>
                      <w:r w:rsidRPr="007A4847">
                        <w:rPr>
                          <w:rFonts w:ascii="Calibri" w:hAnsi="Calibri"/>
                          <w:b/>
                          <w:vanish/>
                          <w:sz w:val="20"/>
                          <w:szCs w:val="20"/>
                          <w:vertAlign w:val="superscript"/>
                          <w:lang w:val="en"/>
                        </w:rPr>
                        <w:t>[2]</w:t>
                      </w:r>
                      <w:r w:rsidRPr="007A4847">
                        <w:rPr>
                          <w:rFonts w:ascii="Calibri" w:hAnsi="Calibri"/>
                          <w:b/>
                          <w:sz w:val="20"/>
                          <w:szCs w:val="20"/>
                          <w:lang w:val="en"/>
                        </w:rPr>
                        <w:t xml:space="preserve"> </w:t>
                      </w:r>
                      <w:r w:rsidRPr="007A4847">
                        <w:rPr>
                          <w:rFonts w:ascii="Calibri" w:hAnsi="Calibri"/>
                          <w:sz w:val="20"/>
                          <w:szCs w:val="20"/>
                          <w:lang w:val="en"/>
                        </w:rPr>
                        <w:t>– how much say the person has in the way they do their work.</w:t>
                      </w:r>
                    </w:p>
                    <w:p w:rsidR="00F73F1C" w:rsidRPr="007A4847" w:rsidRDefault="00F73F1C" w:rsidP="00701E3A">
                      <w:pPr>
                        <w:pStyle w:val="BulletPoints"/>
                        <w:tabs>
                          <w:tab w:val="clear" w:pos="547"/>
                          <w:tab w:val="num" w:pos="180"/>
                        </w:tabs>
                        <w:spacing w:after="60"/>
                        <w:ind w:left="180" w:hanging="180"/>
                        <w:rPr>
                          <w:rFonts w:ascii="Calibri" w:hAnsi="Calibri"/>
                          <w:sz w:val="20"/>
                          <w:szCs w:val="20"/>
                          <w:lang w:val="en"/>
                        </w:rPr>
                      </w:pPr>
                      <w:hyperlink r:id="rId17" w:history="1">
                        <w:r w:rsidRPr="007A4847">
                          <w:rPr>
                            <w:rStyle w:val="Hyperlink"/>
                            <w:rFonts w:ascii="Calibri" w:hAnsi="Calibri" w:cs="Arial"/>
                            <w:b/>
                            <w:color w:val="000000"/>
                            <w:sz w:val="20"/>
                            <w:szCs w:val="20"/>
                            <w:u w:val="none"/>
                            <w:lang w:val="en"/>
                          </w:rPr>
                          <w:t>Support</w:t>
                        </w:r>
                      </w:hyperlink>
                      <w:r w:rsidRPr="007A4847">
                        <w:rPr>
                          <w:rFonts w:ascii="Calibri" w:hAnsi="Calibri"/>
                          <w:vanish/>
                          <w:sz w:val="20"/>
                          <w:szCs w:val="20"/>
                          <w:vertAlign w:val="superscript"/>
                          <w:lang w:val="en"/>
                        </w:rPr>
                        <w:t>[3]</w:t>
                      </w:r>
                      <w:r w:rsidRPr="007A4847">
                        <w:rPr>
                          <w:rFonts w:ascii="Calibri" w:hAnsi="Calibri"/>
                          <w:sz w:val="20"/>
                          <w:szCs w:val="20"/>
                          <w:lang w:val="en"/>
                        </w:rPr>
                        <w:t xml:space="preserve"> – includes the encouragement, sponsorship and resources provided by the organisation, line management and colleagues.</w:t>
                      </w:r>
                    </w:p>
                    <w:p w:rsidR="00F73F1C" w:rsidRPr="007A4847" w:rsidRDefault="00F73F1C" w:rsidP="00701E3A">
                      <w:pPr>
                        <w:pStyle w:val="BulletPoints"/>
                        <w:tabs>
                          <w:tab w:val="clear" w:pos="547"/>
                          <w:tab w:val="num" w:pos="180"/>
                        </w:tabs>
                        <w:spacing w:after="60"/>
                        <w:ind w:left="180" w:hanging="180"/>
                        <w:rPr>
                          <w:rFonts w:ascii="Calibri" w:hAnsi="Calibri"/>
                          <w:sz w:val="20"/>
                          <w:szCs w:val="20"/>
                          <w:lang w:val="en"/>
                        </w:rPr>
                      </w:pPr>
                      <w:hyperlink r:id="rId18" w:history="1">
                        <w:r w:rsidRPr="007A4847">
                          <w:rPr>
                            <w:rStyle w:val="Hyperlink"/>
                            <w:rFonts w:ascii="Calibri" w:hAnsi="Calibri" w:cs="Arial"/>
                            <w:b/>
                            <w:color w:val="000000"/>
                            <w:sz w:val="20"/>
                            <w:szCs w:val="20"/>
                            <w:u w:val="none"/>
                            <w:lang w:val="en"/>
                          </w:rPr>
                          <w:t>Relationships</w:t>
                        </w:r>
                      </w:hyperlink>
                      <w:r w:rsidRPr="007A4847">
                        <w:rPr>
                          <w:rFonts w:ascii="Calibri" w:hAnsi="Calibri"/>
                          <w:vanish/>
                          <w:sz w:val="20"/>
                          <w:szCs w:val="20"/>
                          <w:vertAlign w:val="superscript"/>
                          <w:lang w:val="en"/>
                        </w:rPr>
                        <w:t>[4]</w:t>
                      </w:r>
                      <w:r w:rsidRPr="007A4847">
                        <w:rPr>
                          <w:rFonts w:ascii="Calibri" w:hAnsi="Calibri"/>
                          <w:sz w:val="20"/>
                          <w:szCs w:val="20"/>
                          <w:lang w:val="en"/>
                        </w:rPr>
                        <w:t xml:space="preserve"> – this includes promoting positive working to avoid conflict and dealing with unacceptable behaviour.</w:t>
                      </w:r>
                    </w:p>
                    <w:p w:rsidR="00F73F1C" w:rsidRPr="007A4847" w:rsidRDefault="00F73F1C" w:rsidP="00701E3A">
                      <w:pPr>
                        <w:pStyle w:val="BulletPoints"/>
                        <w:tabs>
                          <w:tab w:val="clear" w:pos="547"/>
                          <w:tab w:val="num" w:pos="180"/>
                        </w:tabs>
                        <w:spacing w:after="60"/>
                        <w:ind w:left="180" w:hanging="180"/>
                        <w:rPr>
                          <w:rFonts w:ascii="Calibri" w:hAnsi="Calibri"/>
                          <w:sz w:val="20"/>
                          <w:szCs w:val="20"/>
                          <w:lang w:val="en"/>
                        </w:rPr>
                      </w:pPr>
                      <w:hyperlink r:id="rId19" w:history="1">
                        <w:r w:rsidRPr="007A4847">
                          <w:rPr>
                            <w:rStyle w:val="Hyperlink"/>
                            <w:rFonts w:ascii="Calibri" w:hAnsi="Calibri" w:cs="Arial"/>
                            <w:b/>
                            <w:color w:val="000000"/>
                            <w:sz w:val="20"/>
                            <w:szCs w:val="20"/>
                            <w:u w:val="none"/>
                            <w:lang w:val="en"/>
                          </w:rPr>
                          <w:t>Role</w:t>
                        </w:r>
                      </w:hyperlink>
                      <w:r w:rsidRPr="007A4847">
                        <w:rPr>
                          <w:rFonts w:ascii="Calibri" w:hAnsi="Calibri"/>
                          <w:b/>
                          <w:vanish/>
                          <w:sz w:val="20"/>
                          <w:szCs w:val="20"/>
                          <w:vertAlign w:val="superscript"/>
                          <w:lang w:val="en"/>
                        </w:rPr>
                        <w:t>[5]</w:t>
                      </w:r>
                      <w:r w:rsidRPr="007A4847">
                        <w:rPr>
                          <w:rFonts w:ascii="Calibri" w:hAnsi="Calibri"/>
                          <w:b/>
                          <w:sz w:val="20"/>
                          <w:szCs w:val="20"/>
                          <w:lang w:val="en"/>
                        </w:rPr>
                        <w:t xml:space="preserve"> </w:t>
                      </w:r>
                      <w:r w:rsidRPr="007A4847">
                        <w:rPr>
                          <w:rFonts w:ascii="Calibri" w:hAnsi="Calibri"/>
                          <w:sz w:val="20"/>
                          <w:szCs w:val="20"/>
                          <w:lang w:val="en"/>
                        </w:rPr>
                        <w:t>– whether people understand their role within the organisation and whether the organisation ensures that they do not have conflicting roles.</w:t>
                      </w:r>
                    </w:p>
                    <w:p w:rsidR="00F73F1C" w:rsidRDefault="00F73F1C" w:rsidP="00701E3A">
                      <w:pPr>
                        <w:pStyle w:val="BulletPoints"/>
                        <w:tabs>
                          <w:tab w:val="clear" w:pos="547"/>
                          <w:tab w:val="num" w:pos="180"/>
                        </w:tabs>
                        <w:ind w:left="180" w:hanging="180"/>
                        <w:rPr>
                          <w:rFonts w:ascii="Calibri" w:hAnsi="Calibri"/>
                          <w:sz w:val="20"/>
                          <w:szCs w:val="20"/>
                          <w:lang w:val="en"/>
                        </w:rPr>
                      </w:pPr>
                      <w:hyperlink r:id="rId20" w:history="1">
                        <w:r w:rsidRPr="007A4847">
                          <w:rPr>
                            <w:rStyle w:val="Hyperlink"/>
                            <w:rFonts w:ascii="Calibri" w:hAnsi="Calibri" w:cs="Arial"/>
                            <w:b/>
                            <w:color w:val="000000"/>
                            <w:sz w:val="20"/>
                            <w:szCs w:val="20"/>
                            <w:u w:val="none"/>
                            <w:lang w:val="en"/>
                          </w:rPr>
                          <w:t>Change</w:t>
                        </w:r>
                      </w:hyperlink>
                      <w:r w:rsidRPr="007A4847">
                        <w:rPr>
                          <w:rFonts w:ascii="Calibri" w:hAnsi="Calibri"/>
                          <w:b/>
                          <w:vanish/>
                          <w:sz w:val="20"/>
                          <w:szCs w:val="20"/>
                          <w:vertAlign w:val="superscript"/>
                          <w:lang w:val="en"/>
                        </w:rPr>
                        <w:t>[6]</w:t>
                      </w:r>
                      <w:r w:rsidRPr="006726B8">
                        <w:rPr>
                          <w:rFonts w:ascii="Calibri" w:hAnsi="Calibri"/>
                          <w:b/>
                          <w:sz w:val="20"/>
                          <w:szCs w:val="20"/>
                          <w:lang w:val="en"/>
                        </w:rPr>
                        <w:t xml:space="preserve"> </w:t>
                      </w:r>
                      <w:r w:rsidRPr="00A51349">
                        <w:rPr>
                          <w:rFonts w:ascii="Calibri" w:hAnsi="Calibri"/>
                          <w:sz w:val="20"/>
                          <w:szCs w:val="20"/>
                          <w:lang w:val="en"/>
                        </w:rPr>
                        <w:t>– how organisational change (large or smal</w:t>
                      </w:r>
                      <w:r>
                        <w:rPr>
                          <w:rFonts w:ascii="Calibri" w:hAnsi="Calibri"/>
                          <w:sz w:val="20"/>
                          <w:szCs w:val="20"/>
                          <w:lang w:val="en"/>
                        </w:rPr>
                        <w:t>l) is managed and communicated.</w:t>
                      </w:r>
                    </w:p>
                    <w:p w:rsidR="00F73F1C" w:rsidRDefault="00F73F1C" w:rsidP="00701E3A"/>
                    <w:p w:rsidR="00F73F1C" w:rsidRPr="00DF2B0F" w:rsidRDefault="00F73F1C" w:rsidP="00701E3A">
                      <w:pPr>
                        <w:pStyle w:val="BulletPoints"/>
                        <w:numPr>
                          <w:ilvl w:val="0"/>
                          <w:numId w:val="0"/>
                        </w:numPr>
                        <w:ind w:left="360" w:hanging="360"/>
                        <w:rPr>
                          <w:rFonts w:ascii="Calibri" w:hAnsi="Calibri"/>
                          <w:i/>
                          <w:sz w:val="16"/>
                          <w:szCs w:val="16"/>
                        </w:rPr>
                      </w:pPr>
                      <w:r w:rsidRPr="00DF2B0F">
                        <w:rPr>
                          <w:rFonts w:ascii="Calibri" w:hAnsi="Calibri"/>
                          <w:i/>
                          <w:sz w:val="16"/>
                          <w:szCs w:val="16"/>
                        </w:rPr>
                        <w:t>Source: http://www.hse.gov.uk/stress/standards</w:t>
                      </w:r>
                    </w:p>
                    <w:p w:rsidR="00F73F1C" w:rsidRDefault="00F73F1C" w:rsidP="00701E3A"/>
                    <w:p w:rsidR="00F73F1C" w:rsidRDefault="00F73F1C" w:rsidP="00701E3A"/>
                    <w:p w:rsidR="00F73F1C" w:rsidRPr="00701E3A" w:rsidRDefault="00F73F1C" w:rsidP="00701E3A">
                      <w:pPr>
                        <w:autoSpaceDE w:val="0"/>
                        <w:autoSpaceDN w:val="0"/>
                        <w:adjustRightInd w:val="0"/>
                        <w:rPr>
                          <w:rFonts w:ascii="Calibri" w:hAnsi="Calibri" w:cs="Helvetica-Bold"/>
                          <w:b/>
                          <w:bCs/>
                          <w:color w:val="1B467F"/>
                          <w:szCs w:val="22"/>
                          <w:lang w:val="en-US"/>
                        </w:rPr>
                      </w:pPr>
                      <w:r w:rsidRPr="00701E3A">
                        <w:rPr>
                          <w:rFonts w:ascii="Calibri" w:hAnsi="Calibri" w:cs="Helvetica-Bold"/>
                          <w:b/>
                          <w:bCs/>
                          <w:color w:val="1B467F"/>
                          <w:szCs w:val="22"/>
                          <w:lang w:val="en-US"/>
                        </w:rPr>
                        <w:t>Spotting the early warning signs of stress</w:t>
                      </w:r>
                    </w:p>
                    <w:p w:rsidR="00F73F1C" w:rsidRDefault="00F73F1C" w:rsidP="00701E3A"/>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Physiological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Weight loss/gain</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Frequent colds or flu</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Skin irritations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Backaches/Headaches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Chest pains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 xml:space="preserve">Workplace accidents </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Mental</w:t>
                      </w:r>
                    </w:p>
                    <w:p w:rsidR="00F73F1C" w:rsidRPr="000C3BC7" w:rsidRDefault="00F73F1C" w:rsidP="009B69CF">
                      <w:pPr>
                        <w:autoSpaceDE w:val="0"/>
                        <w:autoSpaceDN w:val="0"/>
                        <w:adjustRightInd w:val="0"/>
                        <w:spacing w:line="228" w:lineRule="auto"/>
                        <w:rPr>
                          <w:rFonts w:ascii="Calibri" w:hAnsi="Calibri" w:cs="Helvetica-Bold"/>
                          <w:b/>
                          <w:bCs/>
                          <w:i/>
                          <w:color w:val="000000"/>
                          <w:sz w:val="20"/>
                          <w:szCs w:val="20"/>
                          <w:lang w:val="en-US"/>
                        </w:rPr>
                      </w:pPr>
                      <w:r w:rsidRPr="000C3BC7">
                        <w:rPr>
                          <w:rFonts w:ascii="Calibri" w:hAnsi="Calibri" w:cs="Helvetica"/>
                          <w:color w:val="000000"/>
                          <w:sz w:val="20"/>
                          <w:szCs w:val="20"/>
                          <w:lang w:val="en-US"/>
                        </w:rPr>
                        <w:t>Difficulty focusing/following instructions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Prone to errors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Forgetfulness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Decrease in alertness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Decrease in concentration</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Behavioural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Excessive sick leave</w:t>
                      </w:r>
                      <w:r>
                        <w:rPr>
                          <w:rFonts w:ascii="Calibri" w:hAnsi="Calibri" w:cs="Helvetica"/>
                          <w:color w:val="000000"/>
                          <w:sz w:val="20"/>
                          <w:szCs w:val="20"/>
                          <w:lang w:val="en-US"/>
                        </w:rPr>
                        <w:t>/</w:t>
                      </w:r>
                      <w:r w:rsidRPr="000C3BC7">
                        <w:rPr>
                          <w:rFonts w:ascii="Calibri" w:hAnsi="Calibri" w:cs="Helvetica"/>
                          <w:color w:val="000000"/>
                          <w:sz w:val="20"/>
                          <w:szCs w:val="20"/>
                          <w:lang w:val="en-US"/>
                        </w:rPr>
                        <w:t>Lateness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Pr>
                          <w:rFonts w:ascii="Calibri" w:hAnsi="Calibri" w:cs="Helvetica"/>
                          <w:color w:val="000000"/>
                          <w:sz w:val="20"/>
                          <w:szCs w:val="20"/>
                          <w:lang w:val="en-US"/>
                        </w:rPr>
                        <w:t>Disruptive behaviour/</w:t>
                      </w:r>
                      <w:r w:rsidRPr="000C3BC7">
                        <w:rPr>
                          <w:rFonts w:ascii="Calibri" w:hAnsi="Calibri" w:cs="Helvetica"/>
                          <w:color w:val="000000"/>
                          <w:sz w:val="20"/>
                          <w:szCs w:val="20"/>
                          <w:lang w:val="en-US"/>
                        </w:rPr>
                        <w:t>Withdrawal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 xml:space="preserve">Change in the quality/quantity of work </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Missed appointments/deadlines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Increased speed of talking</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Reliance on alcohol/drugs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Scruffy appearance/hygiene issues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p>
                    <w:p w:rsidR="00F73F1C" w:rsidRPr="000238CC" w:rsidRDefault="00F73F1C" w:rsidP="009B69CF">
                      <w:pPr>
                        <w:autoSpaceDE w:val="0"/>
                        <w:autoSpaceDN w:val="0"/>
                        <w:adjustRightInd w:val="0"/>
                        <w:spacing w:line="228" w:lineRule="auto"/>
                        <w:rPr>
                          <w:rFonts w:ascii="Calibri" w:hAnsi="Calibri" w:cs="Helvetica-Bold"/>
                          <w:b/>
                          <w:bCs/>
                          <w:i/>
                          <w:color w:val="A80012"/>
                          <w:sz w:val="20"/>
                          <w:szCs w:val="20"/>
                          <w:lang w:val="en-US"/>
                        </w:rPr>
                      </w:pPr>
                      <w:r w:rsidRPr="000238CC">
                        <w:rPr>
                          <w:rFonts w:ascii="Calibri" w:hAnsi="Calibri" w:cs="Helvetica-Bold"/>
                          <w:b/>
                          <w:bCs/>
                          <w:i/>
                          <w:color w:val="A80012"/>
                          <w:sz w:val="20"/>
                          <w:szCs w:val="20"/>
                          <w:lang w:val="en-US"/>
                        </w:rPr>
                        <w:t>Emotional</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Mood swings</w:t>
                      </w:r>
                    </w:p>
                    <w:p w:rsidR="00F73F1C" w:rsidRDefault="00F73F1C" w:rsidP="009B69CF">
                      <w:pPr>
                        <w:autoSpaceDE w:val="0"/>
                        <w:autoSpaceDN w:val="0"/>
                        <w:adjustRightInd w:val="0"/>
                        <w:spacing w:line="228" w:lineRule="auto"/>
                        <w:rPr>
                          <w:rFonts w:ascii="Calibri" w:hAnsi="Calibri" w:cs="Helvetica"/>
                          <w:color w:val="000000"/>
                          <w:sz w:val="20"/>
                          <w:szCs w:val="20"/>
                          <w:lang w:val="en-US"/>
                        </w:rPr>
                      </w:pPr>
                      <w:r>
                        <w:rPr>
                          <w:rFonts w:ascii="Calibri" w:hAnsi="Calibri" w:cs="Helvetica"/>
                          <w:color w:val="000000"/>
                          <w:sz w:val="20"/>
                          <w:szCs w:val="20"/>
                          <w:lang w:val="en-US"/>
                        </w:rPr>
                        <w:t>Apathy</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Hostility</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Tearfulness</w:t>
                      </w:r>
                    </w:p>
                    <w:p w:rsidR="00F73F1C" w:rsidRPr="000C3BC7" w:rsidRDefault="00F73F1C" w:rsidP="009B69CF">
                      <w:pPr>
                        <w:autoSpaceDE w:val="0"/>
                        <w:autoSpaceDN w:val="0"/>
                        <w:adjustRightInd w:val="0"/>
                        <w:spacing w:line="228" w:lineRule="auto"/>
                        <w:rPr>
                          <w:rFonts w:ascii="Calibri" w:hAnsi="Calibri" w:cs="Helvetica"/>
                          <w:color w:val="000000"/>
                          <w:sz w:val="20"/>
                          <w:szCs w:val="20"/>
                          <w:lang w:val="en-US"/>
                        </w:rPr>
                      </w:pPr>
                      <w:r w:rsidRPr="000C3BC7">
                        <w:rPr>
                          <w:rFonts w:ascii="Calibri" w:hAnsi="Calibri" w:cs="Helvetica"/>
                          <w:color w:val="000000"/>
                          <w:sz w:val="20"/>
                          <w:szCs w:val="20"/>
                          <w:lang w:val="en-US"/>
                        </w:rPr>
                        <w:t>Change in attitude to colleagues</w:t>
                      </w:r>
                    </w:p>
                    <w:p w:rsidR="00F73F1C" w:rsidRDefault="00F73F1C" w:rsidP="009B69CF"/>
                    <w:p w:rsidR="00F73F1C" w:rsidRPr="000C3BC7" w:rsidRDefault="00F73F1C" w:rsidP="00701E3A">
                      <w:pPr>
                        <w:autoSpaceDE w:val="0"/>
                        <w:autoSpaceDN w:val="0"/>
                        <w:adjustRightInd w:val="0"/>
                        <w:rPr>
                          <w:rFonts w:ascii="Calibri" w:hAnsi="Calibri" w:cs="Helvetica"/>
                          <w:color w:val="000000"/>
                          <w:sz w:val="20"/>
                          <w:szCs w:val="20"/>
                          <w:lang w:val="en-US"/>
                        </w:rPr>
                      </w:pPr>
                    </w:p>
                    <w:p w:rsidR="00F73F1C" w:rsidRDefault="00F73F1C" w:rsidP="00701E3A"/>
                  </w:txbxContent>
                </v:textbox>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44928" behindDoc="1" locked="0" layoutInCell="1" allowOverlap="1">
                <wp:simplePos x="0" y="0"/>
                <wp:positionH relativeFrom="column">
                  <wp:posOffset>37465</wp:posOffset>
                </wp:positionH>
                <wp:positionV relativeFrom="paragraph">
                  <wp:posOffset>22860</wp:posOffset>
                </wp:positionV>
                <wp:extent cx="7069455" cy="177800"/>
                <wp:effectExtent l="8890" t="3810" r="8255"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1.8pt;width:556.6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drawing>
          <wp:anchor distT="0" distB="0" distL="114300" distR="114300" simplePos="0" relativeHeight="251680768" behindDoc="1" locked="0" layoutInCell="1" allowOverlap="1">
            <wp:simplePos x="0" y="0"/>
            <wp:positionH relativeFrom="column">
              <wp:posOffset>0</wp:posOffset>
            </wp:positionH>
            <wp:positionV relativeFrom="paragraph">
              <wp:posOffset>64770</wp:posOffset>
            </wp:positionV>
            <wp:extent cx="7104380" cy="4712970"/>
            <wp:effectExtent l="0" t="0" r="1270" b="0"/>
            <wp:wrapNone/>
            <wp:docPr id="110" name="Picture 110" descr="7805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780587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04380" cy="471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lastRenderedPageBreak/>
        <mc:AlternateContent>
          <mc:Choice Requires="wps">
            <w:drawing>
              <wp:anchor distT="0" distB="0" distL="114300" distR="114300" simplePos="0" relativeHeight="251645952" behindDoc="1" locked="0" layoutInCell="1" allowOverlap="1">
                <wp:simplePos x="0" y="0"/>
                <wp:positionH relativeFrom="column">
                  <wp:posOffset>11430</wp:posOffset>
                </wp:positionH>
                <wp:positionV relativeFrom="paragraph">
                  <wp:posOffset>41910</wp:posOffset>
                </wp:positionV>
                <wp:extent cx="7069455" cy="1151255"/>
                <wp:effectExtent l="1905" t="381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151255"/>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3.3pt;width:556.65pt;height:9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737235</wp:posOffset>
                </wp:positionH>
                <wp:positionV relativeFrom="paragraph">
                  <wp:posOffset>99695</wp:posOffset>
                </wp:positionV>
                <wp:extent cx="5715000" cy="9029700"/>
                <wp:effectExtent l="3810" t="4445" r="0" b="0"/>
                <wp:wrapThrough wrapText="bothSides">
                  <wp:wrapPolygon edited="0">
                    <wp:start x="0" y="0"/>
                    <wp:lineTo x="21600" y="0"/>
                    <wp:lineTo x="21600" y="21600"/>
                    <wp:lineTo x="0" y="21600"/>
                    <wp:lineTo x="0" y="0"/>
                  </wp:wrapPolygon>
                </wp:wrapThrough>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3D531C" w:rsidRDefault="00F73F1C" w:rsidP="00701E3A">
                            <w:pPr>
                              <w:spacing w:after="120"/>
                              <w:rPr>
                                <w:rFonts w:ascii="Calibri" w:hAnsi="Calibri"/>
                                <w:b/>
                                <w:caps/>
                                <w:color w:val="FFFFFF"/>
                                <w:sz w:val="28"/>
                              </w:rPr>
                            </w:pPr>
                            <w:r w:rsidRPr="003D531C">
                              <w:rPr>
                                <w:rFonts w:ascii="Calibri" w:hAnsi="Calibri"/>
                                <w:b/>
                                <w:caps/>
                                <w:color w:val="FFFFFF"/>
                                <w:sz w:val="28"/>
                              </w:rPr>
                              <w:t>Referring an employee to the EAP</w:t>
                            </w:r>
                          </w:p>
                          <w:p w:rsidR="00F73F1C" w:rsidRPr="00E90E3B" w:rsidRDefault="00F73F1C" w:rsidP="00701E3A">
                            <w:pPr>
                              <w:rPr>
                                <w:rFonts w:ascii="Calibri" w:hAnsi="Calibri"/>
                                <w:b/>
                                <w:caps/>
                                <w:color w:val="0C69C1"/>
                                <w:sz w:val="28"/>
                              </w:rPr>
                            </w:pPr>
                          </w:p>
                          <w:p w:rsidR="00F73F1C" w:rsidRPr="00E90E3B" w:rsidRDefault="00F73F1C" w:rsidP="00701E3A">
                            <w:pPr>
                              <w:rPr>
                                <w:rFonts w:ascii="Calibri" w:hAnsi="Calibri"/>
                                <w:b/>
                                <w:caps/>
                                <w:color w:val="0C69C1"/>
                                <w:sz w:val="28"/>
                              </w:rPr>
                            </w:pPr>
                          </w:p>
                          <w:p w:rsidR="00F73F1C" w:rsidRPr="000238CC" w:rsidRDefault="00F73F1C" w:rsidP="00701E3A">
                            <w:pPr>
                              <w:autoSpaceDE w:val="0"/>
                              <w:autoSpaceDN w:val="0"/>
                              <w:adjustRightInd w:val="0"/>
                              <w:jc w:val="both"/>
                              <w:rPr>
                                <w:rFonts w:ascii="Calibri" w:hAnsi="Calibri"/>
                                <w:b/>
                                <w:color w:val="1B467F"/>
                                <w:sz w:val="22"/>
                                <w:szCs w:val="22"/>
                              </w:rPr>
                            </w:pPr>
                            <w:r w:rsidRPr="000238CC">
                              <w:rPr>
                                <w:rFonts w:ascii="Calibri" w:hAnsi="Calibri"/>
                                <w:b/>
                                <w:color w:val="1B467F"/>
                                <w:sz w:val="22"/>
                                <w:szCs w:val="22"/>
                              </w:rPr>
                              <w:t>Self-referral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This requires no involvement from you as a manager and is the most common way that employees access </w:t>
                            </w:r>
                            <w:r>
                              <w:rPr>
                                <w:rFonts w:ascii="Calibri" w:hAnsi="Calibri" w:cs="Arial"/>
                                <w:color w:val="000000"/>
                                <w:sz w:val="20"/>
                                <w:szCs w:val="20"/>
                              </w:rPr>
                              <w:t>the EAP. They can simply call,</w:t>
                            </w:r>
                            <w:r w:rsidRPr="00C261CE">
                              <w:rPr>
                                <w:rFonts w:ascii="Calibri" w:hAnsi="Calibri" w:cs="Arial"/>
                                <w:color w:val="000000"/>
                                <w:sz w:val="20"/>
                                <w:szCs w:val="20"/>
                              </w:rPr>
                              <w:t xml:space="preserve"> email or go online to access resources and </w:t>
                            </w:r>
                            <w:r>
                              <w:rPr>
                                <w:rFonts w:ascii="Calibri" w:hAnsi="Calibri" w:cs="Arial"/>
                                <w:color w:val="000000"/>
                                <w:sz w:val="20"/>
                                <w:szCs w:val="20"/>
                              </w:rPr>
                              <w:t>support from</w:t>
                            </w:r>
                            <w:r w:rsidRPr="00C261CE">
                              <w:rPr>
                                <w:rFonts w:ascii="Calibri" w:hAnsi="Calibri" w:cs="Arial"/>
                                <w:color w:val="000000"/>
                                <w:sz w:val="20"/>
                                <w:szCs w:val="20"/>
                              </w:rPr>
                              <w:t xml:space="preserve"> an expert.</w:t>
                            </w:r>
                          </w:p>
                          <w:p w:rsidR="00F73F1C" w:rsidRPr="00C261CE" w:rsidRDefault="00F73F1C" w:rsidP="00701E3A">
                            <w:pPr>
                              <w:autoSpaceDE w:val="0"/>
                              <w:autoSpaceDN w:val="0"/>
                              <w:adjustRightInd w:val="0"/>
                              <w:jc w:val="both"/>
                              <w:rPr>
                                <w:rFonts w:ascii="Calibri" w:hAnsi="Calibri"/>
                                <w:color w:val="000000"/>
                                <w:sz w:val="30"/>
                                <w:szCs w:val="30"/>
                              </w:rPr>
                            </w:pPr>
                          </w:p>
                          <w:p w:rsidR="00F73F1C" w:rsidRPr="000238CC" w:rsidRDefault="00F73F1C" w:rsidP="00701E3A">
                            <w:pPr>
                              <w:autoSpaceDE w:val="0"/>
                              <w:autoSpaceDN w:val="0"/>
                              <w:adjustRightInd w:val="0"/>
                              <w:jc w:val="both"/>
                              <w:rPr>
                                <w:rFonts w:ascii="Calibri" w:hAnsi="Calibri"/>
                                <w:b/>
                                <w:color w:val="1B467F"/>
                                <w:sz w:val="22"/>
                                <w:szCs w:val="22"/>
                              </w:rPr>
                            </w:pPr>
                            <w:r w:rsidRPr="000238CC">
                              <w:rPr>
                                <w:rFonts w:ascii="Calibri" w:hAnsi="Calibri"/>
                                <w:b/>
                                <w:color w:val="1B467F"/>
                                <w:sz w:val="22"/>
                                <w:szCs w:val="22"/>
                              </w:rPr>
                              <w:t>Informal management 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An individual may approach you in distress or with a concern, and you can encourage them to call the EAP. You can remind them of our service, the skills</w:t>
                            </w:r>
                            <w:r>
                              <w:rPr>
                                <w:rFonts w:ascii="Calibri" w:hAnsi="Calibri" w:cs="Arial"/>
                                <w:color w:val="000000"/>
                                <w:sz w:val="20"/>
                                <w:szCs w:val="20"/>
                              </w:rPr>
                              <w:t xml:space="preserve"> of those who provide it and </w:t>
                            </w:r>
                            <w:r w:rsidRPr="00CC6529">
                              <w:rPr>
                                <w:rFonts w:ascii="Calibri" w:hAnsi="Calibri" w:cs="Arial"/>
                                <w:color w:val="000000"/>
                                <w:sz w:val="20"/>
                                <w:szCs w:val="20"/>
                              </w:rPr>
                              <w:t>its confidentiality</w:t>
                            </w:r>
                            <w:r w:rsidRPr="00C261CE">
                              <w:rPr>
                                <w:rFonts w:ascii="Calibri" w:hAnsi="Calibri" w:cs="Arial"/>
                                <w:color w:val="000000"/>
                                <w:sz w:val="20"/>
                                <w:szCs w:val="20"/>
                              </w:rPr>
                              <w:t xml:space="preserve"> and ind</w:t>
                            </w:r>
                            <w:r>
                              <w:rPr>
                                <w:rFonts w:ascii="Calibri" w:hAnsi="Calibri" w:cs="Arial"/>
                                <w:color w:val="000000"/>
                                <w:sz w:val="20"/>
                                <w:szCs w:val="20"/>
                              </w:rPr>
                              <w:t>ep</w:t>
                            </w:r>
                            <w:r w:rsidRPr="00C261CE">
                              <w:rPr>
                                <w:rFonts w:ascii="Calibri" w:hAnsi="Calibri" w:cs="Arial"/>
                                <w:color w:val="000000"/>
                                <w:sz w:val="20"/>
                                <w:szCs w:val="20"/>
                              </w:rPr>
                              <w:t>end</w:t>
                            </w:r>
                            <w:r>
                              <w:rPr>
                                <w:rFonts w:ascii="Calibri" w:hAnsi="Calibri" w:cs="Arial"/>
                                <w:color w:val="000000"/>
                                <w:sz w:val="20"/>
                                <w:szCs w:val="20"/>
                              </w:rPr>
                              <w:t>en</w:t>
                            </w:r>
                            <w:r w:rsidRPr="00C261CE">
                              <w:rPr>
                                <w:rFonts w:ascii="Calibri" w:hAnsi="Calibri" w:cs="Arial"/>
                                <w:color w:val="000000"/>
                                <w:sz w:val="20"/>
                                <w:szCs w:val="20"/>
                              </w:rPr>
                              <w:t xml:space="preserve">ce from your organisation. You might also wish to offer the employee some time and a quiet, private space from </w:t>
                            </w:r>
                            <w:r>
                              <w:rPr>
                                <w:rFonts w:ascii="Calibri" w:hAnsi="Calibri" w:cs="Arial"/>
                                <w:color w:val="000000"/>
                                <w:sz w:val="20"/>
                                <w:szCs w:val="20"/>
                              </w:rPr>
                              <w:t>where they can contact</w:t>
                            </w:r>
                            <w:r w:rsidRPr="00C261CE">
                              <w:rPr>
                                <w:rFonts w:ascii="Calibri" w:hAnsi="Calibri" w:cs="Arial"/>
                                <w:color w:val="000000"/>
                                <w:sz w:val="20"/>
                                <w:szCs w:val="20"/>
                              </w:rPr>
                              <w:t xml:space="preserve"> Workplace Options.</w:t>
                            </w:r>
                          </w:p>
                          <w:p w:rsidR="00F73F1C" w:rsidRPr="00C261CE" w:rsidRDefault="00F73F1C" w:rsidP="00701E3A">
                            <w:pPr>
                              <w:jc w:val="both"/>
                              <w:rPr>
                                <w:rFonts w:ascii="Calibri" w:hAnsi="Calibri" w:cs="Arial"/>
                                <w:b/>
                                <w:color w:val="FF00FF"/>
                                <w:sz w:val="30"/>
                                <w:szCs w:val="30"/>
                              </w:rPr>
                            </w:pPr>
                          </w:p>
                          <w:p w:rsidR="00F73F1C" w:rsidRPr="000238CC" w:rsidRDefault="00F73F1C" w:rsidP="00701E3A">
                            <w:pPr>
                              <w:jc w:val="both"/>
                              <w:rPr>
                                <w:rFonts w:ascii="Calibri" w:hAnsi="Calibri" w:cs="Arial"/>
                                <w:b/>
                                <w:color w:val="1B467F"/>
                                <w:sz w:val="22"/>
                                <w:szCs w:val="22"/>
                              </w:rPr>
                            </w:pPr>
                            <w:r w:rsidRPr="000238CC">
                              <w:rPr>
                                <w:rFonts w:ascii="Calibri" w:hAnsi="Calibri" w:cs="Arial"/>
                                <w:b/>
                                <w:color w:val="1B467F"/>
                                <w:sz w:val="22"/>
                                <w:szCs w:val="22"/>
                              </w:rPr>
                              <w:t>Formal management 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If you identify an employee who may benefit from </w:t>
                            </w:r>
                            <w:r>
                              <w:rPr>
                                <w:rFonts w:ascii="Calibri" w:hAnsi="Calibri" w:cs="Arial"/>
                                <w:color w:val="000000"/>
                                <w:sz w:val="20"/>
                                <w:szCs w:val="20"/>
                              </w:rPr>
                              <w:t xml:space="preserve">EAP </w:t>
                            </w:r>
                            <w:r w:rsidRPr="00C261CE">
                              <w:rPr>
                                <w:rFonts w:ascii="Calibri" w:hAnsi="Calibri" w:cs="Arial"/>
                                <w:color w:val="000000"/>
                                <w:sz w:val="20"/>
                                <w:szCs w:val="20"/>
                              </w:rPr>
                              <w:t xml:space="preserve">support, you can formally refer them to the service by completing a referral form. </w:t>
                            </w:r>
                            <w:r>
                              <w:rPr>
                                <w:rFonts w:ascii="Calibri" w:hAnsi="Calibri" w:cs="Arial"/>
                                <w:color w:val="000000"/>
                                <w:sz w:val="20"/>
                                <w:szCs w:val="20"/>
                              </w:rPr>
                              <w:t>They do not have to take up the support offered but if they choose to, and w</w:t>
                            </w:r>
                            <w:r w:rsidRPr="00C261CE">
                              <w:rPr>
                                <w:rFonts w:ascii="Calibri" w:hAnsi="Calibri" w:cs="Arial"/>
                                <w:color w:val="000000"/>
                                <w:sz w:val="20"/>
                                <w:szCs w:val="20"/>
                              </w:rPr>
                              <w:t xml:space="preserve">ith </w:t>
                            </w:r>
                            <w:r>
                              <w:rPr>
                                <w:rFonts w:ascii="Calibri" w:hAnsi="Calibri" w:cs="Arial"/>
                                <w:color w:val="000000"/>
                                <w:sz w:val="20"/>
                                <w:szCs w:val="20"/>
                              </w:rPr>
                              <w:t xml:space="preserve">their </w:t>
                            </w:r>
                            <w:r w:rsidRPr="00C261CE">
                              <w:rPr>
                                <w:rFonts w:ascii="Calibri" w:hAnsi="Calibri" w:cs="Arial"/>
                                <w:color w:val="000000"/>
                                <w:sz w:val="20"/>
                                <w:szCs w:val="20"/>
                              </w:rPr>
                              <w:t>wr</w:t>
                            </w:r>
                            <w:r>
                              <w:rPr>
                                <w:rFonts w:ascii="Calibri" w:hAnsi="Calibri" w:cs="Arial"/>
                                <w:color w:val="000000"/>
                                <w:sz w:val="20"/>
                                <w:szCs w:val="20"/>
                              </w:rPr>
                              <w:t xml:space="preserve">itten consent, </w:t>
                            </w:r>
                            <w:r w:rsidRPr="00C261CE">
                              <w:rPr>
                                <w:rFonts w:ascii="Calibri" w:hAnsi="Calibri" w:cs="Arial"/>
                                <w:color w:val="000000"/>
                                <w:sz w:val="20"/>
                                <w:szCs w:val="20"/>
                              </w:rPr>
                              <w:t xml:space="preserve">Workplace Options </w:t>
                            </w:r>
                            <w:r>
                              <w:rPr>
                                <w:rFonts w:ascii="Calibri" w:hAnsi="Calibri" w:cs="Arial"/>
                                <w:color w:val="000000"/>
                                <w:sz w:val="20"/>
                                <w:szCs w:val="20"/>
                              </w:rPr>
                              <w:t>can make</w:t>
                            </w:r>
                            <w:r w:rsidRPr="00C261CE">
                              <w:rPr>
                                <w:rFonts w:ascii="Calibri" w:hAnsi="Calibri" w:cs="Arial"/>
                                <w:color w:val="000000"/>
                                <w:sz w:val="20"/>
                                <w:szCs w:val="20"/>
                              </w:rPr>
                              <w:t xml:space="preserve"> contact with them to provide support.</w:t>
                            </w:r>
                            <w:r w:rsidRPr="00CC5A29">
                              <w:rPr>
                                <w:rFonts w:ascii="Calibri" w:hAnsi="Calibri" w:cs="Arial"/>
                                <w:color w:val="000000"/>
                                <w:sz w:val="20"/>
                                <w:szCs w:val="20"/>
                              </w:rPr>
                              <w:t xml:space="preserve"> </w:t>
                            </w:r>
                            <w:r>
                              <w:rPr>
                                <w:rFonts w:ascii="Calibri" w:hAnsi="Calibri" w:cs="Arial"/>
                                <w:color w:val="000000"/>
                                <w:sz w:val="20"/>
                                <w:szCs w:val="20"/>
                              </w:rPr>
                              <w:t>Alternatively, the employee</w:t>
                            </w:r>
                            <w:r w:rsidRPr="00C261CE">
                              <w:rPr>
                                <w:rFonts w:ascii="Calibri" w:hAnsi="Calibri" w:cs="Arial"/>
                                <w:color w:val="000000"/>
                                <w:sz w:val="20"/>
                                <w:szCs w:val="20"/>
                              </w:rPr>
                              <w:t xml:space="preserve"> can contact Workplace Options</w:t>
                            </w:r>
                            <w:r>
                              <w:rPr>
                                <w:rFonts w:ascii="Calibri" w:hAnsi="Calibri" w:cs="Arial"/>
                                <w:color w:val="000000"/>
                                <w:sz w:val="20"/>
                                <w:szCs w:val="20"/>
                              </w:rPr>
                              <w:t xml:space="preserve"> themself.</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Varying levels of feedback can also be obtained from Workplace Options</w:t>
                            </w:r>
                            <w:r>
                              <w:rPr>
                                <w:rFonts w:ascii="Calibri" w:hAnsi="Calibri" w:cs="Arial"/>
                                <w:color w:val="000000"/>
                                <w:sz w:val="20"/>
                                <w:szCs w:val="20"/>
                              </w:rPr>
                              <w:t>,</w:t>
                            </w:r>
                            <w:r w:rsidRPr="00C261CE">
                              <w:rPr>
                                <w:rFonts w:ascii="Calibri" w:hAnsi="Calibri" w:cs="Arial"/>
                                <w:color w:val="000000"/>
                                <w:sz w:val="20"/>
                                <w:szCs w:val="20"/>
                              </w:rPr>
                              <w:t xml:space="preserve"> again with the written consent of the employee. Any referral is undertaken with discretion – </w:t>
                            </w:r>
                            <w:r>
                              <w:rPr>
                                <w:rFonts w:ascii="Calibri" w:hAnsi="Calibri" w:cs="Arial"/>
                                <w:color w:val="000000"/>
                                <w:sz w:val="20"/>
                                <w:szCs w:val="20"/>
                              </w:rPr>
                              <w:t xml:space="preserve">we </w:t>
                            </w:r>
                            <w:r w:rsidRPr="00C261CE">
                              <w:rPr>
                                <w:rFonts w:ascii="Calibri" w:hAnsi="Calibri" w:cs="Arial"/>
                                <w:color w:val="000000"/>
                                <w:sz w:val="20"/>
                                <w:szCs w:val="20"/>
                              </w:rPr>
                              <w:t xml:space="preserve">will maintain confidentiality </w:t>
                            </w:r>
                            <w:r>
                              <w:rPr>
                                <w:rFonts w:ascii="Calibri" w:hAnsi="Calibri" w:cs="Arial"/>
                                <w:color w:val="000000"/>
                                <w:sz w:val="20"/>
                                <w:szCs w:val="20"/>
                              </w:rPr>
                              <w:t>and i</w:t>
                            </w:r>
                            <w:r w:rsidRPr="00C261CE">
                              <w:rPr>
                                <w:rFonts w:ascii="Calibri" w:hAnsi="Calibri" w:cs="Arial"/>
                                <w:color w:val="000000"/>
                                <w:sz w:val="20"/>
                                <w:szCs w:val="20"/>
                              </w:rPr>
                              <w:t>dentities will not</w:t>
                            </w:r>
                            <w:r>
                              <w:rPr>
                                <w:rFonts w:ascii="Calibri" w:hAnsi="Calibri" w:cs="Arial"/>
                                <w:color w:val="000000"/>
                                <w:sz w:val="20"/>
                                <w:szCs w:val="20"/>
                              </w:rPr>
                              <w:t xml:space="preserve"> be disclosed to any third party.</w:t>
                            </w:r>
                            <w:r w:rsidRPr="00C261CE">
                              <w:rPr>
                                <w:rFonts w:ascii="Calibri" w:hAnsi="Calibri" w:cs="Arial"/>
                                <w:color w:val="000000"/>
                                <w:sz w:val="20"/>
                                <w:szCs w:val="20"/>
                              </w:rPr>
                              <w:t xml:space="preserve"> </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spacing w:after="360"/>
                              <w:jc w:val="both"/>
                              <w:rPr>
                                <w:rFonts w:ascii="Calibri" w:hAnsi="Calibri" w:cs="Arial"/>
                                <w:color w:val="000000"/>
                                <w:sz w:val="20"/>
                                <w:szCs w:val="20"/>
                              </w:rPr>
                            </w:pPr>
                            <w:r w:rsidRPr="00C261CE">
                              <w:rPr>
                                <w:rFonts w:ascii="Calibri" w:hAnsi="Calibri" w:cs="Arial"/>
                                <w:color w:val="000000"/>
                                <w:sz w:val="20"/>
                                <w:szCs w:val="20"/>
                              </w:rPr>
                              <w:t>Examples of instances where the formal referral process can help include an employee displaying unusual behaviour (such as turning up late for work), or seeing a</w:t>
                            </w:r>
                            <w:r>
                              <w:rPr>
                                <w:rFonts w:ascii="Calibri" w:hAnsi="Calibri" w:cs="Arial"/>
                                <w:color w:val="000000"/>
                                <w:sz w:val="20"/>
                                <w:szCs w:val="20"/>
                              </w:rPr>
                              <w:t xml:space="preserve"> drop in workplace performance. You </w:t>
                            </w:r>
                            <w:r w:rsidRPr="00C261CE">
                              <w:rPr>
                                <w:rFonts w:ascii="Calibri" w:hAnsi="Calibri" w:cs="Arial"/>
                                <w:color w:val="000000"/>
                                <w:sz w:val="20"/>
                                <w:szCs w:val="20"/>
                              </w:rPr>
                              <w:t xml:space="preserve">may </w:t>
                            </w:r>
                            <w:r>
                              <w:rPr>
                                <w:rFonts w:ascii="Calibri" w:hAnsi="Calibri" w:cs="Arial"/>
                                <w:color w:val="000000"/>
                                <w:sz w:val="20"/>
                                <w:szCs w:val="20"/>
                              </w:rPr>
                              <w:t xml:space="preserve">also </w:t>
                            </w:r>
                            <w:r w:rsidRPr="00C261CE">
                              <w:rPr>
                                <w:rFonts w:ascii="Calibri" w:hAnsi="Calibri" w:cs="Arial"/>
                                <w:color w:val="000000"/>
                                <w:sz w:val="20"/>
                                <w:szCs w:val="20"/>
                              </w:rPr>
                              <w:t xml:space="preserve">wish to provide assistance in helping </w:t>
                            </w:r>
                            <w:r>
                              <w:rPr>
                                <w:rFonts w:ascii="Calibri" w:hAnsi="Calibri" w:cs="Arial"/>
                                <w:color w:val="000000"/>
                                <w:sz w:val="20"/>
                                <w:szCs w:val="20"/>
                              </w:rPr>
                              <w:t>an individual</w:t>
                            </w:r>
                            <w:r w:rsidRPr="00C261CE">
                              <w:rPr>
                                <w:rFonts w:ascii="Calibri" w:hAnsi="Calibri" w:cs="Arial"/>
                                <w:color w:val="000000"/>
                                <w:sz w:val="20"/>
                                <w:szCs w:val="20"/>
                              </w:rPr>
                              <w:t xml:space="preserve"> return to work after a long absence.</w:t>
                            </w:r>
                          </w:p>
                          <w:p w:rsidR="00F73F1C" w:rsidRPr="00C261CE" w:rsidRDefault="00F73F1C" w:rsidP="00701E3A">
                            <w:pPr>
                              <w:spacing w:after="720"/>
                              <w:jc w:val="both"/>
                              <w:rPr>
                                <w:rFonts w:ascii="Calibri" w:hAnsi="Calibri" w:cs="Arial"/>
                                <w:color w:val="000000"/>
                                <w:sz w:val="20"/>
                                <w:szCs w:val="20"/>
                              </w:rPr>
                            </w:pPr>
                          </w:p>
                          <w:p w:rsidR="00F73F1C" w:rsidRPr="00C261CE" w:rsidRDefault="00F73F1C" w:rsidP="00701E3A">
                            <w:pPr>
                              <w:rPr>
                                <w:rFonts w:ascii="Calibri" w:hAnsi="Calibri" w:cs="Arial"/>
                                <w:color w:val="000000"/>
                                <w:sz w:val="20"/>
                                <w:szCs w:val="20"/>
                              </w:rPr>
                            </w:pPr>
                          </w:p>
                          <w:p w:rsidR="00F73F1C" w:rsidRPr="00C261CE" w:rsidRDefault="00F73F1C" w:rsidP="00701E3A">
                            <w:pPr>
                              <w:rPr>
                                <w:rFonts w:ascii="Calibri" w:hAnsi="Calibri" w:cs="Arial"/>
                                <w:color w:val="000000"/>
                                <w:sz w:val="20"/>
                                <w:szCs w:val="20"/>
                              </w:rPr>
                            </w:pPr>
                          </w:p>
                          <w:p w:rsidR="00F73F1C" w:rsidRPr="003D531C" w:rsidRDefault="00F73F1C" w:rsidP="00701E3A">
                            <w:pPr>
                              <w:spacing w:after="480"/>
                              <w:rPr>
                                <w:rFonts w:ascii="Calibri" w:hAnsi="Calibri" w:cs="Arial"/>
                                <w:b/>
                                <w:caps/>
                                <w:color w:val="FFFFFF"/>
                                <w:sz w:val="28"/>
                              </w:rPr>
                            </w:pPr>
                            <w:r w:rsidRPr="003D531C">
                              <w:rPr>
                                <w:rFonts w:ascii="Calibri" w:hAnsi="Calibri" w:cs="Arial"/>
                                <w:b/>
                                <w:caps/>
                                <w:color w:val="FFFFFF"/>
                                <w:sz w:val="28"/>
                              </w:rPr>
                              <w:t>Critical incidents and trauma support</w:t>
                            </w:r>
                          </w:p>
                          <w:p w:rsidR="00F73F1C" w:rsidRPr="009C4CB0" w:rsidRDefault="00F73F1C" w:rsidP="00701E3A">
                            <w:pPr>
                              <w:jc w:val="both"/>
                              <w:rPr>
                                <w:rFonts w:ascii="Calibri" w:hAnsi="Calibri" w:cs="Arial"/>
                                <w:b/>
                                <w:color w:val="0000FF"/>
                              </w:rPr>
                            </w:pP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Workplace Options provides counselling support to employees </w:t>
                            </w:r>
                            <w:r>
                              <w:rPr>
                                <w:rFonts w:ascii="Calibri" w:hAnsi="Calibri" w:cs="Arial"/>
                                <w:color w:val="000000"/>
                                <w:sz w:val="20"/>
                                <w:szCs w:val="20"/>
                              </w:rPr>
                              <w:t xml:space="preserve">and teams </w:t>
                            </w:r>
                            <w:r w:rsidRPr="00C261CE">
                              <w:rPr>
                                <w:rFonts w:ascii="Calibri" w:hAnsi="Calibri" w:cs="Arial"/>
                                <w:color w:val="000000"/>
                                <w:sz w:val="20"/>
                                <w:szCs w:val="20"/>
                              </w:rPr>
                              <w:t>in the event of a critical incident</w:t>
                            </w:r>
                            <w:r>
                              <w:rPr>
                                <w:rFonts w:ascii="Calibri" w:hAnsi="Calibri" w:cs="Arial"/>
                                <w:color w:val="000000"/>
                                <w:sz w:val="20"/>
                                <w:szCs w:val="20"/>
                              </w:rPr>
                              <w:t>,</w:t>
                            </w:r>
                            <w:r w:rsidRPr="00C261CE">
                              <w:rPr>
                                <w:rFonts w:ascii="Calibri" w:hAnsi="Calibri" w:cs="Arial"/>
                                <w:color w:val="000000"/>
                                <w:sz w:val="20"/>
                                <w:szCs w:val="20"/>
                              </w:rPr>
                              <w:t xml:space="preserve"> whether they are directly involved in the incident or not. We c</w:t>
                            </w:r>
                            <w:r>
                              <w:rPr>
                                <w:rFonts w:ascii="Calibri" w:hAnsi="Calibri" w:cs="Arial"/>
                                <w:color w:val="000000"/>
                                <w:sz w:val="20"/>
                                <w:szCs w:val="20"/>
                              </w:rPr>
                              <w:t xml:space="preserve">an mobilise a critical incident response </w:t>
                            </w:r>
                            <w:r w:rsidRPr="00C261CE">
                              <w:rPr>
                                <w:rFonts w:ascii="Calibri" w:hAnsi="Calibri" w:cs="Arial"/>
                                <w:color w:val="000000"/>
                                <w:sz w:val="20"/>
                                <w:szCs w:val="20"/>
                              </w:rPr>
                              <w:t xml:space="preserve">team to provide a structured </w:t>
                            </w:r>
                            <w:r>
                              <w:rPr>
                                <w:rFonts w:ascii="Calibri" w:hAnsi="Calibri" w:cs="Arial"/>
                                <w:color w:val="000000"/>
                                <w:sz w:val="20"/>
                                <w:szCs w:val="20"/>
                              </w:rPr>
                              <w:t>debriefing within 48-72 hours of an event. Critical i</w:t>
                            </w:r>
                            <w:r w:rsidRPr="00C261CE">
                              <w:rPr>
                                <w:rFonts w:ascii="Calibri" w:hAnsi="Calibri" w:cs="Arial"/>
                                <w:color w:val="000000"/>
                                <w:sz w:val="20"/>
                                <w:szCs w:val="20"/>
                              </w:rPr>
                              <w:t>ncidents include such events as:</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A traumatic accident on site e.g. an explosion or fire</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The death of a colleague</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 xml:space="preserve">Transport accidents e.g. a car accident or </w:t>
                            </w:r>
                            <w:r>
                              <w:rPr>
                                <w:rFonts w:ascii="Calibri" w:hAnsi="Calibri"/>
                                <w:color w:val="000000"/>
                                <w:sz w:val="20"/>
                                <w:szCs w:val="20"/>
                              </w:rPr>
                              <w:t>rail</w:t>
                            </w:r>
                            <w:r w:rsidRPr="00C261CE">
                              <w:rPr>
                                <w:rFonts w:ascii="Calibri" w:hAnsi="Calibri"/>
                                <w:color w:val="000000"/>
                                <w:sz w:val="20"/>
                                <w:szCs w:val="20"/>
                              </w:rPr>
                              <w:t xml:space="preserve"> crash</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 xml:space="preserve">A threatened, or real,  assault  or violence </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Security and terrorist threats/incidents, such as an armed robbery or bomb threat</w:t>
                            </w:r>
                          </w:p>
                          <w:p w:rsidR="00F73F1C" w:rsidRPr="00C261CE" w:rsidRDefault="00F73F1C" w:rsidP="00701E3A">
                            <w:pPr>
                              <w:jc w:val="both"/>
                              <w:rPr>
                                <w:rFonts w:ascii="Calibri" w:hAnsi="Calibri" w:cs="Arial"/>
                                <w:color w:val="000000"/>
                                <w:sz w:val="20"/>
                                <w:szCs w:val="20"/>
                              </w:rPr>
                            </w:pPr>
                          </w:p>
                          <w:p w:rsidR="00F73F1C" w:rsidRDefault="00F73F1C" w:rsidP="00701E3A">
                            <w:pPr>
                              <w:jc w:val="both"/>
                              <w:rPr>
                                <w:rFonts w:ascii="Calibri" w:hAnsi="Calibri" w:cs="Arial"/>
                                <w:color w:val="000000"/>
                                <w:sz w:val="20"/>
                                <w:szCs w:val="20"/>
                              </w:rPr>
                            </w:pPr>
                            <w:r w:rsidRPr="00C261CE">
                              <w:rPr>
                                <w:rFonts w:ascii="Calibri" w:hAnsi="Calibri" w:cs="Arial"/>
                                <w:color w:val="000000"/>
                                <w:sz w:val="20"/>
                                <w:szCs w:val="20"/>
                              </w:rPr>
                              <w:t>To arrange critical incident support all you need to do is c</w:t>
                            </w:r>
                            <w:r>
                              <w:rPr>
                                <w:rFonts w:ascii="Calibri" w:hAnsi="Calibri" w:cs="Arial"/>
                                <w:color w:val="000000"/>
                                <w:sz w:val="20"/>
                                <w:szCs w:val="20"/>
                              </w:rPr>
                              <w:t xml:space="preserve">ontact </w:t>
                            </w:r>
                            <w:r w:rsidRPr="00C261CE">
                              <w:rPr>
                                <w:rFonts w:ascii="Calibri" w:hAnsi="Calibri" w:cs="Arial"/>
                                <w:color w:val="000000"/>
                                <w:sz w:val="20"/>
                                <w:szCs w:val="20"/>
                              </w:rPr>
                              <w:t>Workplace Options, state which organisation you are from and that you have a critical incident. Yo</w:t>
                            </w:r>
                            <w:r>
                              <w:rPr>
                                <w:rFonts w:ascii="Calibri" w:hAnsi="Calibri" w:cs="Arial"/>
                                <w:color w:val="000000"/>
                                <w:sz w:val="20"/>
                                <w:szCs w:val="20"/>
                              </w:rPr>
                              <w:t xml:space="preserve">u will then be put through to an expert </w:t>
                            </w:r>
                            <w:r w:rsidRPr="00C261CE">
                              <w:rPr>
                                <w:rFonts w:ascii="Calibri" w:hAnsi="Calibri" w:cs="Arial"/>
                                <w:color w:val="000000"/>
                                <w:sz w:val="20"/>
                                <w:szCs w:val="20"/>
                              </w:rPr>
                              <w:t>who can help.</w:t>
                            </w:r>
                          </w:p>
                          <w:p w:rsidR="00F73F1C" w:rsidRPr="00C261CE" w:rsidRDefault="00F73F1C" w:rsidP="00701E3A">
                            <w:pPr>
                              <w:jc w:val="both"/>
                              <w:rPr>
                                <w:rFonts w:ascii="Calibri" w:hAnsi="Calibri" w:cs="Arial"/>
                                <w:color w:val="000000"/>
                                <w:sz w:val="20"/>
                                <w:szCs w:val="20"/>
                              </w:rPr>
                            </w:pPr>
                          </w:p>
                          <w:p w:rsidR="00F73F1C" w:rsidRPr="009410BF" w:rsidRDefault="00F73F1C" w:rsidP="00701E3A">
                            <w:pPr>
                              <w:rPr>
                                <w:rFonts w:ascii="Calibri" w:hAnsi="Calibri"/>
                                <w:i/>
                                <w:caps/>
                                <w:color w:val="0C69C1"/>
                                <w:sz w:val="28"/>
                              </w:rPr>
                            </w:pPr>
                            <w:r w:rsidRPr="009410BF">
                              <w:rPr>
                                <w:rFonts w:ascii="Calibri" w:hAnsi="Calibri" w:cs="Arial"/>
                                <w:i/>
                                <w:color w:val="000000"/>
                                <w:sz w:val="20"/>
                                <w:szCs w:val="20"/>
                              </w:rPr>
                              <w:t>Please note: th</w:t>
                            </w:r>
                            <w:r>
                              <w:rPr>
                                <w:rFonts w:ascii="Calibri" w:hAnsi="Calibri" w:cs="Arial"/>
                                <w:i/>
                                <w:color w:val="000000"/>
                                <w:sz w:val="20"/>
                                <w:szCs w:val="20"/>
                              </w:rPr>
                              <w:t xml:space="preserve">e provision of on-site support </w:t>
                            </w:r>
                            <w:r w:rsidRPr="009410BF">
                              <w:rPr>
                                <w:rFonts w:ascii="Calibri" w:hAnsi="Calibri" w:cs="Arial"/>
                                <w:i/>
                                <w:color w:val="000000"/>
                                <w:sz w:val="20"/>
                                <w:szCs w:val="20"/>
                              </w:rPr>
                              <w:t xml:space="preserve">may be at </w:t>
                            </w:r>
                            <w:r>
                              <w:rPr>
                                <w:rFonts w:ascii="Calibri" w:hAnsi="Calibri" w:cs="Arial"/>
                                <w:i/>
                                <w:color w:val="000000"/>
                                <w:sz w:val="20"/>
                                <w:szCs w:val="20"/>
                              </w:rPr>
                              <w:t xml:space="preserve">an </w:t>
                            </w:r>
                            <w:r w:rsidRPr="009410BF">
                              <w:rPr>
                                <w:rFonts w:ascii="Calibri" w:hAnsi="Calibri" w:cs="Arial"/>
                                <w:i/>
                                <w:color w:val="000000"/>
                                <w:sz w:val="20"/>
                                <w:szCs w:val="20"/>
                              </w:rPr>
                              <w:t xml:space="preserve">additional </w:t>
                            </w:r>
                            <w:r>
                              <w:rPr>
                                <w:rFonts w:ascii="Calibri" w:hAnsi="Calibri" w:cs="Arial"/>
                                <w:i/>
                                <w:color w:val="000000"/>
                                <w:sz w:val="20"/>
                                <w:szCs w:val="20"/>
                              </w:rPr>
                              <w:t xml:space="preserve">cost. Please check with your HR </w:t>
                            </w:r>
                            <w:r w:rsidRPr="009410BF">
                              <w:rPr>
                                <w:rFonts w:ascii="Calibri" w:hAnsi="Calibri" w:cs="Arial"/>
                                <w:i/>
                                <w:color w:val="000000"/>
                                <w:sz w:val="20"/>
                                <w:szCs w:val="20"/>
                              </w:rPr>
                              <w:t xml:space="preserve">Department or EAP </w:t>
                            </w:r>
                            <w:r w:rsidR="00F77B9A">
                              <w:rPr>
                                <w:rFonts w:ascii="Calibri" w:hAnsi="Calibri" w:cs="Arial"/>
                                <w:i/>
                                <w:color w:val="000000"/>
                                <w:sz w:val="20"/>
                                <w:szCs w:val="20"/>
                              </w:rPr>
                              <w:t>Consultant</w:t>
                            </w:r>
                            <w:r w:rsidRPr="009410BF">
                              <w:rPr>
                                <w:rFonts w:ascii="Calibri" w:hAnsi="Calibri" w:cs="Arial"/>
                                <w:i/>
                                <w:color w:val="000000"/>
                                <w:sz w:val="20"/>
                                <w:szCs w:val="20"/>
                              </w:rPr>
                              <w:t xml:space="preserve"> for further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58.05pt;margin-top:7.85pt;width:450pt;height:7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" filled="f" stroked="f">
                <v:textbox>
                  <w:txbxContent>
                    <w:p w:rsidR="00F73F1C" w:rsidRPr="003D531C" w:rsidRDefault="00F73F1C" w:rsidP="00701E3A">
                      <w:pPr>
                        <w:spacing w:after="120"/>
                        <w:rPr>
                          <w:rFonts w:ascii="Calibri" w:hAnsi="Calibri"/>
                          <w:b/>
                          <w:caps/>
                          <w:color w:val="FFFFFF"/>
                          <w:sz w:val="28"/>
                        </w:rPr>
                      </w:pPr>
                      <w:r w:rsidRPr="003D531C">
                        <w:rPr>
                          <w:rFonts w:ascii="Calibri" w:hAnsi="Calibri"/>
                          <w:b/>
                          <w:caps/>
                          <w:color w:val="FFFFFF"/>
                          <w:sz w:val="28"/>
                        </w:rPr>
                        <w:t>Referring an employee to the EAP</w:t>
                      </w:r>
                    </w:p>
                    <w:p w:rsidR="00F73F1C" w:rsidRPr="00E90E3B" w:rsidRDefault="00F73F1C" w:rsidP="00701E3A">
                      <w:pPr>
                        <w:rPr>
                          <w:rFonts w:ascii="Calibri" w:hAnsi="Calibri"/>
                          <w:b/>
                          <w:caps/>
                          <w:color w:val="0C69C1"/>
                          <w:sz w:val="28"/>
                        </w:rPr>
                      </w:pPr>
                    </w:p>
                    <w:p w:rsidR="00F73F1C" w:rsidRPr="00E90E3B" w:rsidRDefault="00F73F1C" w:rsidP="00701E3A">
                      <w:pPr>
                        <w:rPr>
                          <w:rFonts w:ascii="Calibri" w:hAnsi="Calibri"/>
                          <w:b/>
                          <w:caps/>
                          <w:color w:val="0C69C1"/>
                          <w:sz w:val="28"/>
                        </w:rPr>
                      </w:pPr>
                    </w:p>
                    <w:p w:rsidR="00F73F1C" w:rsidRPr="000238CC" w:rsidRDefault="00F73F1C" w:rsidP="00701E3A">
                      <w:pPr>
                        <w:autoSpaceDE w:val="0"/>
                        <w:autoSpaceDN w:val="0"/>
                        <w:adjustRightInd w:val="0"/>
                        <w:jc w:val="both"/>
                        <w:rPr>
                          <w:rFonts w:ascii="Calibri" w:hAnsi="Calibri"/>
                          <w:b/>
                          <w:color w:val="1B467F"/>
                          <w:sz w:val="22"/>
                          <w:szCs w:val="22"/>
                        </w:rPr>
                      </w:pPr>
                      <w:r w:rsidRPr="000238CC">
                        <w:rPr>
                          <w:rFonts w:ascii="Calibri" w:hAnsi="Calibri"/>
                          <w:b/>
                          <w:color w:val="1B467F"/>
                          <w:sz w:val="22"/>
                          <w:szCs w:val="22"/>
                        </w:rPr>
                        <w:t>Self-referral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This requires no involvement from you as a manager and is the most common way that employees access </w:t>
                      </w:r>
                      <w:r>
                        <w:rPr>
                          <w:rFonts w:ascii="Calibri" w:hAnsi="Calibri" w:cs="Arial"/>
                          <w:color w:val="000000"/>
                          <w:sz w:val="20"/>
                          <w:szCs w:val="20"/>
                        </w:rPr>
                        <w:t>the EAP. They can simply call,</w:t>
                      </w:r>
                      <w:r w:rsidRPr="00C261CE">
                        <w:rPr>
                          <w:rFonts w:ascii="Calibri" w:hAnsi="Calibri" w:cs="Arial"/>
                          <w:color w:val="000000"/>
                          <w:sz w:val="20"/>
                          <w:szCs w:val="20"/>
                        </w:rPr>
                        <w:t xml:space="preserve"> email or go online to access resources and </w:t>
                      </w:r>
                      <w:r>
                        <w:rPr>
                          <w:rFonts w:ascii="Calibri" w:hAnsi="Calibri" w:cs="Arial"/>
                          <w:color w:val="000000"/>
                          <w:sz w:val="20"/>
                          <w:szCs w:val="20"/>
                        </w:rPr>
                        <w:t>support from</w:t>
                      </w:r>
                      <w:r w:rsidRPr="00C261CE">
                        <w:rPr>
                          <w:rFonts w:ascii="Calibri" w:hAnsi="Calibri" w:cs="Arial"/>
                          <w:color w:val="000000"/>
                          <w:sz w:val="20"/>
                          <w:szCs w:val="20"/>
                        </w:rPr>
                        <w:t xml:space="preserve"> an expert.</w:t>
                      </w:r>
                    </w:p>
                    <w:p w:rsidR="00F73F1C" w:rsidRPr="00C261CE" w:rsidRDefault="00F73F1C" w:rsidP="00701E3A">
                      <w:pPr>
                        <w:autoSpaceDE w:val="0"/>
                        <w:autoSpaceDN w:val="0"/>
                        <w:adjustRightInd w:val="0"/>
                        <w:jc w:val="both"/>
                        <w:rPr>
                          <w:rFonts w:ascii="Calibri" w:hAnsi="Calibri"/>
                          <w:color w:val="000000"/>
                          <w:sz w:val="30"/>
                          <w:szCs w:val="30"/>
                        </w:rPr>
                      </w:pPr>
                    </w:p>
                    <w:p w:rsidR="00F73F1C" w:rsidRPr="000238CC" w:rsidRDefault="00F73F1C" w:rsidP="00701E3A">
                      <w:pPr>
                        <w:autoSpaceDE w:val="0"/>
                        <w:autoSpaceDN w:val="0"/>
                        <w:adjustRightInd w:val="0"/>
                        <w:jc w:val="both"/>
                        <w:rPr>
                          <w:rFonts w:ascii="Calibri" w:hAnsi="Calibri"/>
                          <w:b/>
                          <w:color w:val="1B467F"/>
                          <w:sz w:val="22"/>
                          <w:szCs w:val="22"/>
                        </w:rPr>
                      </w:pPr>
                      <w:r w:rsidRPr="000238CC">
                        <w:rPr>
                          <w:rFonts w:ascii="Calibri" w:hAnsi="Calibri"/>
                          <w:b/>
                          <w:color w:val="1B467F"/>
                          <w:sz w:val="22"/>
                          <w:szCs w:val="22"/>
                        </w:rPr>
                        <w:t>Informal management 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An individual may approach you in distress or with a concern, and you can encourage them to call the EAP. You can remind them of our service, the skills</w:t>
                      </w:r>
                      <w:r>
                        <w:rPr>
                          <w:rFonts w:ascii="Calibri" w:hAnsi="Calibri" w:cs="Arial"/>
                          <w:color w:val="000000"/>
                          <w:sz w:val="20"/>
                          <w:szCs w:val="20"/>
                        </w:rPr>
                        <w:t xml:space="preserve"> of those who provide it and </w:t>
                      </w:r>
                      <w:r w:rsidRPr="00CC6529">
                        <w:rPr>
                          <w:rFonts w:ascii="Calibri" w:hAnsi="Calibri" w:cs="Arial"/>
                          <w:color w:val="000000"/>
                          <w:sz w:val="20"/>
                          <w:szCs w:val="20"/>
                        </w:rPr>
                        <w:t>its confidentiality</w:t>
                      </w:r>
                      <w:r w:rsidRPr="00C261CE">
                        <w:rPr>
                          <w:rFonts w:ascii="Calibri" w:hAnsi="Calibri" w:cs="Arial"/>
                          <w:color w:val="000000"/>
                          <w:sz w:val="20"/>
                          <w:szCs w:val="20"/>
                        </w:rPr>
                        <w:t xml:space="preserve"> and ind</w:t>
                      </w:r>
                      <w:r>
                        <w:rPr>
                          <w:rFonts w:ascii="Calibri" w:hAnsi="Calibri" w:cs="Arial"/>
                          <w:color w:val="000000"/>
                          <w:sz w:val="20"/>
                          <w:szCs w:val="20"/>
                        </w:rPr>
                        <w:t>ep</w:t>
                      </w:r>
                      <w:r w:rsidRPr="00C261CE">
                        <w:rPr>
                          <w:rFonts w:ascii="Calibri" w:hAnsi="Calibri" w:cs="Arial"/>
                          <w:color w:val="000000"/>
                          <w:sz w:val="20"/>
                          <w:szCs w:val="20"/>
                        </w:rPr>
                        <w:t>end</w:t>
                      </w:r>
                      <w:r>
                        <w:rPr>
                          <w:rFonts w:ascii="Calibri" w:hAnsi="Calibri" w:cs="Arial"/>
                          <w:color w:val="000000"/>
                          <w:sz w:val="20"/>
                          <w:szCs w:val="20"/>
                        </w:rPr>
                        <w:t>en</w:t>
                      </w:r>
                      <w:r w:rsidRPr="00C261CE">
                        <w:rPr>
                          <w:rFonts w:ascii="Calibri" w:hAnsi="Calibri" w:cs="Arial"/>
                          <w:color w:val="000000"/>
                          <w:sz w:val="20"/>
                          <w:szCs w:val="20"/>
                        </w:rPr>
                        <w:t xml:space="preserve">ce from your organisation. You might also wish to offer the employee some time and a quiet, private space from </w:t>
                      </w:r>
                      <w:r>
                        <w:rPr>
                          <w:rFonts w:ascii="Calibri" w:hAnsi="Calibri" w:cs="Arial"/>
                          <w:color w:val="000000"/>
                          <w:sz w:val="20"/>
                          <w:szCs w:val="20"/>
                        </w:rPr>
                        <w:t>where they can contact</w:t>
                      </w:r>
                      <w:r w:rsidRPr="00C261CE">
                        <w:rPr>
                          <w:rFonts w:ascii="Calibri" w:hAnsi="Calibri" w:cs="Arial"/>
                          <w:color w:val="000000"/>
                          <w:sz w:val="20"/>
                          <w:szCs w:val="20"/>
                        </w:rPr>
                        <w:t xml:space="preserve"> Workplace Options.</w:t>
                      </w:r>
                    </w:p>
                    <w:p w:rsidR="00F73F1C" w:rsidRPr="00C261CE" w:rsidRDefault="00F73F1C" w:rsidP="00701E3A">
                      <w:pPr>
                        <w:jc w:val="both"/>
                        <w:rPr>
                          <w:rFonts w:ascii="Calibri" w:hAnsi="Calibri" w:cs="Arial"/>
                          <w:b/>
                          <w:color w:val="FF00FF"/>
                          <w:sz w:val="30"/>
                          <w:szCs w:val="30"/>
                        </w:rPr>
                      </w:pPr>
                    </w:p>
                    <w:p w:rsidR="00F73F1C" w:rsidRPr="000238CC" w:rsidRDefault="00F73F1C" w:rsidP="00701E3A">
                      <w:pPr>
                        <w:jc w:val="both"/>
                        <w:rPr>
                          <w:rFonts w:ascii="Calibri" w:hAnsi="Calibri" w:cs="Arial"/>
                          <w:b/>
                          <w:color w:val="1B467F"/>
                          <w:sz w:val="22"/>
                          <w:szCs w:val="22"/>
                        </w:rPr>
                      </w:pPr>
                      <w:r w:rsidRPr="000238CC">
                        <w:rPr>
                          <w:rFonts w:ascii="Calibri" w:hAnsi="Calibri" w:cs="Arial"/>
                          <w:b/>
                          <w:color w:val="1B467F"/>
                          <w:sz w:val="22"/>
                          <w:szCs w:val="22"/>
                        </w:rPr>
                        <w:t>Formal management referral</w:t>
                      </w: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If you identify an employee who may benefit from </w:t>
                      </w:r>
                      <w:r>
                        <w:rPr>
                          <w:rFonts w:ascii="Calibri" w:hAnsi="Calibri" w:cs="Arial"/>
                          <w:color w:val="000000"/>
                          <w:sz w:val="20"/>
                          <w:szCs w:val="20"/>
                        </w:rPr>
                        <w:t xml:space="preserve">EAP </w:t>
                      </w:r>
                      <w:r w:rsidRPr="00C261CE">
                        <w:rPr>
                          <w:rFonts w:ascii="Calibri" w:hAnsi="Calibri" w:cs="Arial"/>
                          <w:color w:val="000000"/>
                          <w:sz w:val="20"/>
                          <w:szCs w:val="20"/>
                        </w:rPr>
                        <w:t xml:space="preserve">support, you can formally refer them to the service by completing a referral form. </w:t>
                      </w:r>
                      <w:r>
                        <w:rPr>
                          <w:rFonts w:ascii="Calibri" w:hAnsi="Calibri" w:cs="Arial"/>
                          <w:color w:val="000000"/>
                          <w:sz w:val="20"/>
                          <w:szCs w:val="20"/>
                        </w:rPr>
                        <w:t>They do not have to take up the support offered but if they choose to, and w</w:t>
                      </w:r>
                      <w:r w:rsidRPr="00C261CE">
                        <w:rPr>
                          <w:rFonts w:ascii="Calibri" w:hAnsi="Calibri" w:cs="Arial"/>
                          <w:color w:val="000000"/>
                          <w:sz w:val="20"/>
                          <w:szCs w:val="20"/>
                        </w:rPr>
                        <w:t xml:space="preserve">ith </w:t>
                      </w:r>
                      <w:r>
                        <w:rPr>
                          <w:rFonts w:ascii="Calibri" w:hAnsi="Calibri" w:cs="Arial"/>
                          <w:color w:val="000000"/>
                          <w:sz w:val="20"/>
                          <w:szCs w:val="20"/>
                        </w:rPr>
                        <w:t xml:space="preserve">their </w:t>
                      </w:r>
                      <w:r w:rsidRPr="00C261CE">
                        <w:rPr>
                          <w:rFonts w:ascii="Calibri" w:hAnsi="Calibri" w:cs="Arial"/>
                          <w:color w:val="000000"/>
                          <w:sz w:val="20"/>
                          <w:szCs w:val="20"/>
                        </w:rPr>
                        <w:t>wr</w:t>
                      </w:r>
                      <w:r>
                        <w:rPr>
                          <w:rFonts w:ascii="Calibri" w:hAnsi="Calibri" w:cs="Arial"/>
                          <w:color w:val="000000"/>
                          <w:sz w:val="20"/>
                          <w:szCs w:val="20"/>
                        </w:rPr>
                        <w:t xml:space="preserve">itten consent, </w:t>
                      </w:r>
                      <w:r w:rsidRPr="00C261CE">
                        <w:rPr>
                          <w:rFonts w:ascii="Calibri" w:hAnsi="Calibri" w:cs="Arial"/>
                          <w:color w:val="000000"/>
                          <w:sz w:val="20"/>
                          <w:szCs w:val="20"/>
                        </w:rPr>
                        <w:t xml:space="preserve">Workplace Options </w:t>
                      </w:r>
                      <w:r>
                        <w:rPr>
                          <w:rFonts w:ascii="Calibri" w:hAnsi="Calibri" w:cs="Arial"/>
                          <w:color w:val="000000"/>
                          <w:sz w:val="20"/>
                          <w:szCs w:val="20"/>
                        </w:rPr>
                        <w:t>can make</w:t>
                      </w:r>
                      <w:r w:rsidRPr="00C261CE">
                        <w:rPr>
                          <w:rFonts w:ascii="Calibri" w:hAnsi="Calibri" w:cs="Arial"/>
                          <w:color w:val="000000"/>
                          <w:sz w:val="20"/>
                          <w:szCs w:val="20"/>
                        </w:rPr>
                        <w:t xml:space="preserve"> contact with them to provide support.</w:t>
                      </w:r>
                      <w:r w:rsidRPr="00CC5A29">
                        <w:rPr>
                          <w:rFonts w:ascii="Calibri" w:hAnsi="Calibri" w:cs="Arial"/>
                          <w:color w:val="000000"/>
                          <w:sz w:val="20"/>
                          <w:szCs w:val="20"/>
                        </w:rPr>
                        <w:t xml:space="preserve"> </w:t>
                      </w:r>
                      <w:r>
                        <w:rPr>
                          <w:rFonts w:ascii="Calibri" w:hAnsi="Calibri" w:cs="Arial"/>
                          <w:color w:val="000000"/>
                          <w:sz w:val="20"/>
                          <w:szCs w:val="20"/>
                        </w:rPr>
                        <w:t>Alternatively, the employee</w:t>
                      </w:r>
                      <w:r w:rsidRPr="00C261CE">
                        <w:rPr>
                          <w:rFonts w:ascii="Calibri" w:hAnsi="Calibri" w:cs="Arial"/>
                          <w:color w:val="000000"/>
                          <w:sz w:val="20"/>
                          <w:szCs w:val="20"/>
                        </w:rPr>
                        <w:t xml:space="preserve"> can contact Workplace Options</w:t>
                      </w:r>
                      <w:r>
                        <w:rPr>
                          <w:rFonts w:ascii="Calibri" w:hAnsi="Calibri" w:cs="Arial"/>
                          <w:color w:val="000000"/>
                          <w:sz w:val="20"/>
                          <w:szCs w:val="20"/>
                        </w:rPr>
                        <w:t xml:space="preserve"> themself.</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Varying levels of feedback can also be obtained from Workplace Options</w:t>
                      </w:r>
                      <w:r>
                        <w:rPr>
                          <w:rFonts w:ascii="Calibri" w:hAnsi="Calibri" w:cs="Arial"/>
                          <w:color w:val="000000"/>
                          <w:sz w:val="20"/>
                          <w:szCs w:val="20"/>
                        </w:rPr>
                        <w:t>,</w:t>
                      </w:r>
                      <w:r w:rsidRPr="00C261CE">
                        <w:rPr>
                          <w:rFonts w:ascii="Calibri" w:hAnsi="Calibri" w:cs="Arial"/>
                          <w:color w:val="000000"/>
                          <w:sz w:val="20"/>
                          <w:szCs w:val="20"/>
                        </w:rPr>
                        <w:t xml:space="preserve"> again with the written consent of the employee. Any referral is undertaken with discretion – </w:t>
                      </w:r>
                      <w:r>
                        <w:rPr>
                          <w:rFonts w:ascii="Calibri" w:hAnsi="Calibri" w:cs="Arial"/>
                          <w:color w:val="000000"/>
                          <w:sz w:val="20"/>
                          <w:szCs w:val="20"/>
                        </w:rPr>
                        <w:t xml:space="preserve">we </w:t>
                      </w:r>
                      <w:r w:rsidRPr="00C261CE">
                        <w:rPr>
                          <w:rFonts w:ascii="Calibri" w:hAnsi="Calibri" w:cs="Arial"/>
                          <w:color w:val="000000"/>
                          <w:sz w:val="20"/>
                          <w:szCs w:val="20"/>
                        </w:rPr>
                        <w:t xml:space="preserve">will maintain confidentiality </w:t>
                      </w:r>
                      <w:r>
                        <w:rPr>
                          <w:rFonts w:ascii="Calibri" w:hAnsi="Calibri" w:cs="Arial"/>
                          <w:color w:val="000000"/>
                          <w:sz w:val="20"/>
                          <w:szCs w:val="20"/>
                        </w:rPr>
                        <w:t>and i</w:t>
                      </w:r>
                      <w:r w:rsidRPr="00C261CE">
                        <w:rPr>
                          <w:rFonts w:ascii="Calibri" w:hAnsi="Calibri" w:cs="Arial"/>
                          <w:color w:val="000000"/>
                          <w:sz w:val="20"/>
                          <w:szCs w:val="20"/>
                        </w:rPr>
                        <w:t>dentities will not</w:t>
                      </w:r>
                      <w:r>
                        <w:rPr>
                          <w:rFonts w:ascii="Calibri" w:hAnsi="Calibri" w:cs="Arial"/>
                          <w:color w:val="000000"/>
                          <w:sz w:val="20"/>
                          <w:szCs w:val="20"/>
                        </w:rPr>
                        <w:t xml:space="preserve"> be disclosed to any third party.</w:t>
                      </w:r>
                      <w:r w:rsidRPr="00C261CE">
                        <w:rPr>
                          <w:rFonts w:ascii="Calibri" w:hAnsi="Calibri" w:cs="Arial"/>
                          <w:color w:val="000000"/>
                          <w:sz w:val="20"/>
                          <w:szCs w:val="20"/>
                        </w:rPr>
                        <w:t xml:space="preserve"> </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spacing w:after="360"/>
                        <w:jc w:val="both"/>
                        <w:rPr>
                          <w:rFonts w:ascii="Calibri" w:hAnsi="Calibri" w:cs="Arial"/>
                          <w:color w:val="000000"/>
                          <w:sz w:val="20"/>
                          <w:szCs w:val="20"/>
                        </w:rPr>
                      </w:pPr>
                      <w:r w:rsidRPr="00C261CE">
                        <w:rPr>
                          <w:rFonts w:ascii="Calibri" w:hAnsi="Calibri" w:cs="Arial"/>
                          <w:color w:val="000000"/>
                          <w:sz w:val="20"/>
                          <w:szCs w:val="20"/>
                        </w:rPr>
                        <w:t>Examples of instances where the formal referral process can help include an employee displaying unusual behaviour (such as turning up late for work), or seeing a</w:t>
                      </w:r>
                      <w:r>
                        <w:rPr>
                          <w:rFonts w:ascii="Calibri" w:hAnsi="Calibri" w:cs="Arial"/>
                          <w:color w:val="000000"/>
                          <w:sz w:val="20"/>
                          <w:szCs w:val="20"/>
                        </w:rPr>
                        <w:t xml:space="preserve"> drop in workplace performance. You </w:t>
                      </w:r>
                      <w:r w:rsidRPr="00C261CE">
                        <w:rPr>
                          <w:rFonts w:ascii="Calibri" w:hAnsi="Calibri" w:cs="Arial"/>
                          <w:color w:val="000000"/>
                          <w:sz w:val="20"/>
                          <w:szCs w:val="20"/>
                        </w:rPr>
                        <w:t xml:space="preserve">may </w:t>
                      </w:r>
                      <w:r>
                        <w:rPr>
                          <w:rFonts w:ascii="Calibri" w:hAnsi="Calibri" w:cs="Arial"/>
                          <w:color w:val="000000"/>
                          <w:sz w:val="20"/>
                          <w:szCs w:val="20"/>
                        </w:rPr>
                        <w:t xml:space="preserve">also </w:t>
                      </w:r>
                      <w:r w:rsidRPr="00C261CE">
                        <w:rPr>
                          <w:rFonts w:ascii="Calibri" w:hAnsi="Calibri" w:cs="Arial"/>
                          <w:color w:val="000000"/>
                          <w:sz w:val="20"/>
                          <w:szCs w:val="20"/>
                        </w:rPr>
                        <w:t xml:space="preserve">wish to provide assistance in helping </w:t>
                      </w:r>
                      <w:r>
                        <w:rPr>
                          <w:rFonts w:ascii="Calibri" w:hAnsi="Calibri" w:cs="Arial"/>
                          <w:color w:val="000000"/>
                          <w:sz w:val="20"/>
                          <w:szCs w:val="20"/>
                        </w:rPr>
                        <w:t>an individual</w:t>
                      </w:r>
                      <w:r w:rsidRPr="00C261CE">
                        <w:rPr>
                          <w:rFonts w:ascii="Calibri" w:hAnsi="Calibri" w:cs="Arial"/>
                          <w:color w:val="000000"/>
                          <w:sz w:val="20"/>
                          <w:szCs w:val="20"/>
                        </w:rPr>
                        <w:t xml:space="preserve"> return to work after a long absence.</w:t>
                      </w:r>
                    </w:p>
                    <w:p w:rsidR="00F73F1C" w:rsidRPr="00C261CE" w:rsidRDefault="00F73F1C" w:rsidP="00701E3A">
                      <w:pPr>
                        <w:spacing w:after="720"/>
                        <w:jc w:val="both"/>
                        <w:rPr>
                          <w:rFonts w:ascii="Calibri" w:hAnsi="Calibri" w:cs="Arial"/>
                          <w:color w:val="000000"/>
                          <w:sz w:val="20"/>
                          <w:szCs w:val="20"/>
                        </w:rPr>
                      </w:pPr>
                    </w:p>
                    <w:p w:rsidR="00F73F1C" w:rsidRPr="00C261CE" w:rsidRDefault="00F73F1C" w:rsidP="00701E3A">
                      <w:pPr>
                        <w:rPr>
                          <w:rFonts w:ascii="Calibri" w:hAnsi="Calibri" w:cs="Arial"/>
                          <w:color w:val="000000"/>
                          <w:sz w:val="20"/>
                          <w:szCs w:val="20"/>
                        </w:rPr>
                      </w:pPr>
                    </w:p>
                    <w:p w:rsidR="00F73F1C" w:rsidRPr="00C261CE" w:rsidRDefault="00F73F1C" w:rsidP="00701E3A">
                      <w:pPr>
                        <w:rPr>
                          <w:rFonts w:ascii="Calibri" w:hAnsi="Calibri" w:cs="Arial"/>
                          <w:color w:val="000000"/>
                          <w:sz w:val="20"/>
                          <w:szCs w:val="20"/>
                        </w:rPr>
                      </w:pPr>
                    </w:p>
                    <w:p w:rsidR="00F73F1C" w:rsidRPr="003D531C" w:rsidRDefault="00F73F1C" w:rsidP="00701E3A">
                      <w:pPr>
                        <w:spacing w:after="480"/>
                        <w:rPr>
                          <w:rFonts w:ascii="Calibri" w:hAnsi="Calibri" w:cs="Arial"/>
                          <w:b/>
                          <w:caps/>
                          <w:color w:val="FFFFFF"/>
                          <w:sz w:val="28"/>
                        </w:rPr>
                      </w:pPr>
                      <w:r w:rsidRPr="003D531C">
                        <w:rPr>
                          <w:rFonts w:ascii="Calibri" w:hAnsi="Calibri" w:cs="Arial"/>
                          <w:b/>
                          <w:caps/>
                          <w:color w:val="FFFFFF"/>
                          <w:sz w:val="28"/>
                        </w:rPr>
                        <w:t>Critical incidents and trauma support</w:t>
                      </w:r>
                    </w:p>
                    <w:p w:rsidR="00F73F1C" w:rsidRPr="009C4CB0" w:rsidRDefault="00F73F1C" w:rsidP="00701E3A">
                      <w:pPr>
                        <w:jc w:val="both"/>
                        <w:rPr>
                          <w:rFonts w:ascii="Calibri" w:hAnsi="Calibri" w:cs="Arial"/>
                          <w:b/>
                          <w:color w:val="0000FF"/>
                        </w:rPr>
                      </w:pPr>
                    </w:p>
                    <w:p w:rsidR="00F73F1C" w:rsidRPr="00C261CE" w:rsidRDefault="00F73F1C" w:rsidP="00701E3A">
                      <w:pPr>
                        <w:jc w:val="both"/>
                        <w:rPr>
                          <w:rFonts w:ascii="Calibri" w:hAnsi="Calibri" w:cs="Arial"/>
                          <w:color w:val="000000"/>
                          <w:sz w:val="20"/>
                          <w:szCs w:val="20"/>
                        </w:rPr>
                      </w:pPr>
                      <w:r w:rsidRPr="00C261CE">
                        <w:rPr>
                          <w:rFonts w:ascii="Calibri" w:hAnsi="Calibri" w:cs="Arial"/>
                          <w:color w:val="000000"/>
                          <w:sz w:val="20"/>
                          <w:szCs w:val="20"/>
                        </w:rPr>
                        <w:t xml:space="preserve">Workplace Options provides counselling support to employees </w:t>
                      </w:r>
                      <w:r>
                        <w:rPr>
                          <w:rFonts w:ascii="Calibri" w:hAnsi="Calibri" w:cs="Arial"/>
                          <w:color w:val="000000"/>
                          <w:sz w:val="20"/>
                          <w:szCs w:val="20"/>
                        </w:rPr>
                        <w:t xml:space="preserve">and teams </w:t>
                      </w:r>
                      <w:r w:rsidRPr="00C261CE">
                        <w:rPr>
                          <w:rFonts w:ascii="Calibri" w:hAnsi="Calibri" w:cs="Arial"/>
                          <w:color w:val="000000"/>
                          <w:sz w:val="20"/>
                          <w:szCs w:val="20"/>
                        </w:rPr>
                        <w:t>in the event of a critical incident</w:t>
                      </w:r>
                      <w:r>
                        <w:rPr>
                          <w:rFonts w:ascii="Calibri" w:hAnsi="Calibri" w:cs="Arial"/>
                          <w:color w:val="000000"/>
                          <w:sz w:val="20"/>
                          <w:szCs w:val="20"/>
                        </w:rPr>
                        <w:t>,</w:t>
                      </w:r>
                      <w:r w:rsidRPr="00C261CE">
                        <w:rPr>
                          <w:rFonts w:ascii="Calibri" w:hAnsi="Calibri" w:cs="Arial"/>
                          <w:color w:val="000000"/>
                          <w:sz w:val="20"/>
                          <w:szCs w:val="20"/>
                        </w:rPr>
                        <w:t xml:space="preserve"> whether they are directly involved in the incident or not. We c</w:t>
                      </w:r>
                      <w:r>
                        <w:rPr>
                          <w:rFonts w:ascii="Calibri" w:hAnsi="Calibri" w:cs="Arial"/>
                          <w:color w:val="000000"/>
                          <w:sz w:val="20"/>
                          <w:szCs w:val="20"/>
                        </w:rPr>
                        <w:t xml:space="preserve">an mobilise a critical incident response </w:t>
                      </w:r>
                      <w:r w:rsidRPr="00C261CE">
                        <w:rPr>
                          <w:rFonts w:ascii="Calibri" w:hAnsi="Calibri" w:cs="Arial"/>
                          <w:color w:val="000000"/>
                          <w:sz w:val="20"/>
                          <w:szCs w:val="20"/>
                        </w:rPr>
                        <w:t xml:space="preserve">team to provide a structured </w:t>
                      </w:r>
                      <w:r>
                        <w:rPr>
                          <w:rFonts w:ascii="Calibri" w:hAnsi="Calibri" w:cs="Arial"/>
                          <w:color w:val="000000"/>
                          <w:sz w:val="20"/>
                          <w:szCs w:val="20"/>
                        </w:rPr>
                        <w:t>debriefing within 48-72 hours of an event. Critical i</w:t>
                      </w:r>
                      <w:r w:rsidRPr="00C261CE">
                        <w:rPr>
                          <w:rFonts w:ascii="Calibri" w:hAnsi="Calibri" w:cs="Arial"/>
                          <w:color w:val="000000"/>
                          <w:sz w:val="20"/>
                          <w:szCs w:val="20"/>
                        </w:rPr>
                        <w:t>ncidents include such events as:</w:t>
                      </w:r>
                    </w:p>
                    <w:p w:rsidR="00F73F1C" w:rsidRPr="00C261CE" w:rsidRDefault="00F73F1C" w:rsidP="00701E3A">
                      <w:pPr>
                        <w:jc w:val="both"/>
                        <w:rPr>
                          <w:rFonts w:ascii="Calibri" w:hAnsi="Calibri" w:cs="Arial"/>
                          <w:color w:val="000000"/>
                          <w:sz w:val="20"/>
                          <w:szCs w:val="20"/>
                        </w:rPr>
                      </w:pP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A traumatic accident on site e.g. an explosion or fire</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The death of a colleague</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 xml:space="preserve">Transport accidents e.g. a car accident or </w:t>
                      </w:r>
                      <w:r>
                        <w:rPr>
                          <w:rFonts w:ascii="Calibri" w:hAnsi="Calibri"/>
                          <w:color w:val="000000"/>
                          <w:sz w:val="20"/>
                          <w:szCs w:val="20"/>
                        </w:rPr>
                        <w:t>rail</w:t>
                      </w:r>
                      <w:r w:rsidRPr="00C261CE">
                        <w:rPr>
                          <w:rFonts w:ascii="Calibri" w:hAnsi="Calibri"/>
                          <w:color w:val="000000"/>
                          <w:sz w:val="20"/>
                          <w:szCs w:val="20"/>
                        </w:rPr>
                        <w:t xml:space="preserve"> crash</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 xml:space="preserve">A threatened, or real,  assault  or violence </w:t>
                      </w:r>
                    </w:p>
                    <w:p w:rsidR="00F73F1C" w:rsidRPr="00C261CE" w:rsidRDefault="00F73F1C" w:rsidP="00701E3A">
                      <w:pPr>
                        <w:pStyle w:val="BulletPoints"/>
                        <w:tabs>
                          <w:tab w:val="clear" w:pos="547"/>
                          <w:tab w:val="num" w:pos="180"/>
                        </w:tabs>
                        <w:ind w:left="180" w:hanging="180"/>
                        <w:jc w:val="both"/>
                        <w:rPr>
                          <w:rFonts w:ascii="Calibri" w:hAnsi="Calibri"/>
                          <w:color w:val="000000"/>
                          <w:sz w:val="20"/>
                          <w:szCs w:val="20"/>
                        </w:rPr>
                      </w:pPr>
                      <w:r w:rsidRPr="00C261CE">
                        <w:rPr>
                          <w:rFonts w:ascii="Calibri" w:hAnsi="Calibri"/>
                          <w:color w:val="000000"/>
                          <w:sz w:val="20"/>
                          <w:szCs w:val="20"/>
                        </w:rPr>
                        <w:t>Security and terrorist threats/incidents, such as an armed robbery or bomb threat</w:t>
                      </w:r>
                    </w:p>
                    <w:p w:rsidR="00F73F1C" w:rsidRPr="00C261CE" w:rsidRDefault="00F73F1C" w:rsidP="00701E3A">
                      <w:pPr>
                        <w:jc w:val="both"/>
                        <w:rPr>
                          <w:rFonts w:ascii="Calibri" w:hAnsi="Calibri" w:cs="Arial"/>
                          <w:color w:val="000000"/>
                          <w:sz w:val="20"/>
                          <w:szCs w:val="20"/>
                        </w:rPr>
                      </w:pPr>
                    </w:p>
                    <w:p w:rsidR="00F73F1C" w:rsidRDefault="00F73F1C" w:rsidP="00701E3A">
                      <w:pPr>
                        <w:jc w:val="both"/>
                        <w:rPr>
                          <w:rFonts w:ascii="Calibri" w:hAnsi="Calibri" w:cs="Arial"/>
                          <w:color w:val="000000"/>
                          <w:sz w:val="20"/>
                          <w:szCs w:val="20"/>
                        </w:rPr>
                      </w:pPr>
                      <w:r w:rsidRPr="00C261CE">
                        <w:rPr>
                          <w:rFonts w:ascii="Calibri" w:hAnsi="Calibri" w:cs="Arial"/>
                          <w:color w:val="000000"/>
                          <w:sz w:val="20"/>
                          <w:szCs w:val="20"/>
                        </w:rPr>
                        <w:t>To arrange critical incident support all you need to do is c</w:t>
                      </w:r>
                      <w:r>
                        <w:rPr>
                          <w:rFonts w:ascii="Calibri" w:hAnsi="Calibri" w:cs="Arial"/>
                          <w:color w:val="000000"/>
                          <w:sz w:val="20"/>
                          <w:szCs w:val="20"/>
                        </w:rPr>
                        <w:t xml:space="preserve">ontact </w:t>
                      </w:r>
                      <w:r w:rsidRPr="00C261CE">
                        <w:rPr>
                          <w:rFonts w:ascii="Calibri" w:hAnsi="Calibri" w:cs="Arial"/>
                          <w:color w:val="000000"/>
                          <w:sz w:val="20"/>
                          <w:szCs w:val="20"/>
                        </w:rPr>
                        <w:t>Workplace Options, state which organisation you are from and that you have a critical incident. Yo</w:t>
                      </w:r>
                      <w:r>
                        <w:rPr>
                          <w:rFonts w:ascii="Calibri" w:hAnsi="Calibri" w:cs="Arial"/>
                          <w:color w:val="000000"/>
                          <w:sz w:val="20"/>
                          <w:szCs w:val="20"/>
                        </w:rPr>
                        <w:t xml:space="preserve">u will then be put through to an expert </w:t>
                      </w:r>
                      <w:r w:rsidRPr="00C261CE">
                        <w:rPr>
                          <w:rFonts w:ascii="Calibri" w:hAnsi="Calibri" w:cs="Arial"/>
                          <w:color w:val="000000"/>
                          <w:sz w:val="20"/>
                          <w:szCs w:val="20"/>
                        </w:rPr>
                        <w:t>who can help.</w:t>
                      </w:r>
                    </w:p>
                    <w:p w:rsidR="00F73F1C" w:rsidRPr="00C261CE" w:rsidRDefault="00F73F1C" w:rsidP="00701E3A">
                      <w:pPr>
                        <w:jc w:val="both"/>
                        <w:rPr>
                          <w:rFonts w:ascii="Calibri" w:hAnsi="Calibri" w:cs="Arial"/>
                          <w:color w:val="000000"/>
                          <w:sz w:val="20"/>
                          <w:szCs w:val="20"/>
                        </w:rPr>
                      </w:pPr>
                    </w:p>
                    <w:p w:rsidR="00F73F1C" w:rsidRPr="009410BF" w:rsidRDefault="00F73F1C" w:rsidP="00701E3A">
                      <w:pPr>
                        <w:rPr>
                          <w:rFonts w:ascii="Calibri" w:hAnsi="Calibri"/>
                          <w:i/>
                          <w:caps/>
                          <w:color w:val="0C69C1"/>
                          <w:sz w:val="28"/>
                        </w:rPr>
                      </w:pPr>
                      <w:r w:rsidRPr="009410BF">
                        <w:rPr>
                          <w:rFonts w:ascii="Calibri" w:hAnsi="Calibri" w:cs="Arial"/>
                          <w:i/>
                          <w:color w:val="000000"/>
                          <w:sz w:val="20"/>
                          <w:szCs w:val="20"/>
                        </w:rPr>
                        <w:t>Please note: th</w:t>
                      </w:r>
                      <w:r>
                        <w:rPr>
                          <w:rFonts w:ascii="Calibri" w:hAnsi="Calibri" w:cs="Arial"/>
                          <w:i/>
                          <w:color w:val="000000"/>
                          <w:sz w:val="20"/>
                          <w:szCs w:val="20"/>
                        </w:rPr>
                        <w:t xml:space="preserve">e provision of on-site support </w:t>
                      </w:r>
                      <w:r w:rsidRPr="009410BF">
                        <w:rPr>
                          <w:rFonts w:ascii="Calibri" w:hAnsi="Calibri" w:cs="Arial"/>
                          <w:i/>
                          <w:color w:val="000000"/>
                          <w:sz w:val="20"/>
                          <w:szCs w:val="20"/>
                        </w:rPr>
                        <w:t xml:space="preserve">may be at </w:t>
                      </w:r>
                      <w:r>
                        <w:rPr>
                          <w:rFonts w:ascii="Calibri" w:hAnsi="Calibri" w:cs="Arial"/>
                          <w:i/>
                          <w:color w:val="000000"/>
                          <w:sz w:val="20"/>
                          <w:szCs w:val="20"/>
                        </w:rPr>
                        <w:t xml:space="preserve">an </w:t>
                      </w:r>
                      <w:r w:rsidRPr="009410BF">
                        <w:rPr>
                          <w:rFonts w:ascii="Calibri" w:hAnsi="Calibri" w:cs="Arial"/>
                          <w:i/>
                          <w:color w:val="000000"/>
                          <w:sz w:val="20"/>
                          <w:szCs w:val="20"/>
                        </w:rPr>
                        <w:t xml:space="preserve">additional </w:t>
                      </w:r>
                      <w:r>
                        <w:rPr>
                          <w:rFonts w:ascii="Calibri" w:hAnsi="Calibri" w:cs="Arial"/>
                          <w:i/>
                          <w:color w:val="000000"/>
                          <w:sz w:val="20"/>
                          <w:szCs w:val="20"/>
                        </w:rPr>
                        <w:t xml:space="preserve">cost. Please check with your HR </w:t>
                      </w:r>
                      <w:r w:rsidRPr="009410BF">
                        <w:rPr>
                          <w:rFonts w:ascii="Calibri" w:hAnsi="Calibri" w:cs="Arial"/>
                          <w:i/>
                          <w:color w:val="000000"/>
                          <w:sz w:val="20"/>
                          <w:szCs w:val="20"/>
                        </w:rPr>
                        <w:t xml:space="preserve">Department or EAP </w:t>
                      </w:r>
                      <w:r w:rsidR="00F77B9A">
                        <w:rPr>
                          <w:rFonts w:ascii="Calibri" w:hAnsi="Calibri" w:cs="Arial"/>
                          <w:i/>
                          <w:color w:val="000000"/>
                          <w:sz w:val="20"/>
                          <w:szCs w:val="20"/>
                        </w:rPr>
                        <w:t>Consultant</w:t>
                      </w:r>
                      <w:r w:rsidRPr="009410BF">
                        <w:rPr>
                          <w:rFonts w:ascii="Calibri" w:hAnsi="Calibri" w:cs="Arial"/>
                          <w:i/>
                          <w:color w:val="000000"/>
                          <w:sz w:val="20"/>
                          <w:szCs w:val="20"/>
                        </w:rPr>
                        <w:t xml:space="preserve"> for further details.</w:t>
                      </w:r>
                    </w:p>
                  </w:txbxContent>
                </v:textbox>
                <w10:wrap type="through"/>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46976" behindDoc="1" locked="0" layoutInCell="1" allowOverlap="1">
                <wp:simplePos x="0" y="0"/>
                <wp:positionH relativeFrom="column">
                  <wp:posOffset>11430</wp:posOffset>
                </wp:positionH>
                <wp:positionV relativeFrom="paragraph">
                  <wp:posOffset>15875</wp:posOffset>
                </wp:positionV>
                <wp:extent cx="7069455" cy="177800"/>
                <wp:effectExtent l="1905" t="6350" r="571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25pt;width:556.65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z8EAMAAH0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3600" behindDoc="1" locked="0" layoutInCell="1" allowOverlap="1">
                <wp:simplePos x="0" y="0"/>
                <wp:positionH relativeFrom="column">
                  <wp:posOffset>20320</wp:posOffset>
                </wp:positionH>
                <wp:positionV relativeFrom="paragraph">
                  <wp:posOffset>47625</wp:posOffset>
                </wp:positionV>
                <wp:extent cx="7069455" cy="1151255"/>
                <wp:effectExtent l="1270" t="0" r="0" b="12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151255"/>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pt;margin-top:3.75pt;width:556.65pt;height:9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4624" behindDoc="1" locked="0" layoutInCell="1" allowOverlap="1">
                <wp:simplePos x="0" y="0"/>
                <wp:positionH relativeFrom="column">
                  <wp:posOffset>20320</wp:posOffset>
                </wp:positionH>
                <wp:positionV relativeFrom="paragraph">
                  <wp:posOffset>21590</wp:posOffset>
                </wp:positionV>
                <wp:extent cx="7069455" cy="177800"/>
                <wp:effectExtent l="1270" t="2540" r="635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1.7pt;width:556.65pt;height: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qEAMAAH0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lastRenderedPageBreak/>
        <mc:AlternateContent>
          <mc:Choice Requires="wps">
            <w:drawing>
              <wp:anchor distT="0" distB="0" distL="114300" distR="114300" simplePos="0" relativeHeight="251676672" behindDoc="1" locked="0" layoutInCell="1" allowOverlap="1">
                <wp:simplePos x="0" y="0"/>
                <wp:positionH relativeFrom="column">
                  <wp:posOffset>19685</wp:posOffset>
                </wp:positionH>
                <wp:positionV relativeFrom="paragraph">
                  <wp:posOffset>24765</wp:posOffset>
                </wp:positionV>
                <wp:extent cx="7069455" cy="1151255"/>
                <wp:effectExtent l="635"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151255"/>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5pt;margin-top:1.95pt;width:556.65pt;height:9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" fillcolor="#b7111a" stroked="f" strokecolor="#4a7ebb">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737235</wp:posOffset>
                </wp:positionH>
                <wp:positionV relativeFrom="paragraph">
                  <wp:posOffset>80010</wp:posOffset>
                </wp:positionV>
                <wp:extent cx="5715000" cy="9248140"/>
                <wp:effectExtent l="3810" t="3810" r="0" b="0"/>
                <wp:wrapThrough wrapText="bothSides">
                  <wp:wrapPolygon edited="0">
                    <wp:start x="0" y="0"/>
                    <wp:lineTo x="21600" y="0"/>
                    <wp:lineTo x="21600" y="21600"/>
                    <wp:lineTo x="0" y="21600"/>
                    <wp:lineTo x="0" y="0"/>
                  </wp:wrapPolygon>
                </wp:wrapThrough>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4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C" w:rsidRPr="003D531C" w:rsidRDefault="00F73F1C" w:rsidP="00701E3A">
                            <w:pPr>
                              <w:spacing w:after="360"/>
                              <w:rPr>
                                <w:rFonts w:ascii="Calibri" w:hAnsi="Calibri" w:cs="Helvetica-Bold"/>
                                <w:b/>
                                <w:bCs/>
                                <w:caps/>
                                <w:color w:val="FFFFFF"/>
                                <w:sz w:val="28"/>
                                <w:lang w:val="en-US"/>
                              </w:rPr>
                            </w:pPr>
                            <w:r w:rsidRPr="003D531C">
                              <w:rPr>
                                <w:rFonts w:ascii="Calibri" w:hAnsi="Calibri" w:cs="Helvetica-Bold"/>
                                <w:b/>
                                <w:bCs/>
                                <w:caps/>
                                <w:color w:val="FFFFFF"/>
                                <w:sz w:val="28"/>
                                <w:lang w:val="en-US"/>
                              </w:rPr>
                              <w:t>About Workplace Options</w:t>
                            </w:r>
                          </w:p>
                          <w:p w:rsidR="00F73F1C" w:rsidRPr="007B032B" w:rsidRDefault="00F73F1C" w:rsidP="00701E3A">
                            <w:pPr>
                              <w:rPr>
                                <w:rFonts w:ascii="Calibri" w:hAnsi="Calibri" w:cs="Helvetica-Bold"/>
                                <w:b/>
                                <w:bCs/>
                                <w:color w:val="0000FF"/>
                                <w:lang w:val="en-US"/>
                              </w:rPr>
                            </w:pPr>
                          </w:p>
                          <w:p w:rsidR="00F73F1C" w:rsidRPr="007B032B" w:rsidRDefault="00F73F1C" w:rsidP="00701E3A">
                            <w:pPr>
                              <w:rPr>
                                <w:rFonts w:ascii="Calibri" w:hAnsi="Calibri" w:cs="Helvetica-Bold"/>
                                <w:b/>
                                <w:bCs/>
                                <w:color w:val="0000FF"/>
                                <w:lang w:val="en-US"/>
                              </w:rPr>
                            </w:pPr>
                          </w:p>
                          <w:p w:rsidR="00F73F1C" w:rsidRPr="00CC5A29" w:rsidRDefault="00F73F1C" w:rsidP="00701E3A">
                            <w:pPr>
                              <w:pStyle w:val="BodyText"/>
                              <w:spacing w:line="264" w:lineRule="auto"/>
                              <w:rPr>
                                <w:rFonts w:cs="Calibri"/>
                                <w:sz w:val="20"/>
                              </w:rPr>
                            </w:pPr>
                            <w:r w:rsidRPr="000970FA">
                              <w:rPr>
                                <w:sz w:val="20"/>
                              </w:rPr>
                              <w:t xml:space="preserve">Founded in the UK in 1981 as Employee Advisory Resource, we were the first to introduce the concept of </w:t>
                            </w:r>
                            <w:r w:rsidRPr="00CC5A29">
                              <w:rPr>
                                <w:rFonts w:cs="Calibri"/>
                                <w:sz w:val="20"/>
                              </w:rPr>
                              <w:t xml:space="preserve">Employee Assistance Programmes to the UK. At the same time, in the United States, Workplace Options began to provide work-life consulting and training to organisations and in 1997 began offering resource and referral solutions to EAP and third-party organisations. In 2006, Workplace Options acquired Employee Advisory Resource, which had by this time established itself as one of the leading providers of Employee Assistance Programmes and integrated work-life services, both in the UK and across the globe. </w:t>
                            </w:r>
                          </w:p>
                          <w:p w:rsidR="00F73F1C" w:rsidRPr="00CC5A29" w:rsidRDefault="00F73F1C" w:rsidP="00701E3A">
                            <w:pPr>
                              <w:pStyle w:val="BodyText"/>
                              <w:spacing w:line="264" w:lineRule="auto"/>
                              <w:rPr>
                                <w:rFonts w:cs="Calibri"/>
                                <w:sz w:val="20"/>
                              </w:rPr>
                            </w:pPr>
                          </w:p>
                          <w:p w:rsidR="00F73F1C" w:rsidRPr="00CC5A29" w:rsidRDefault="00F73F1C" w:rsidP="00701E3A">
                            <w:pPr>
                              <w:spacing w:line="264" w:lineRule="auto"/>
                              <w:jc w:val="both"/>
                              <w:rPr>
                                <w:rFonts w:ascii="Calibri" w:hAnsi="Calibri" w:cs="Calibri"/>
                                <w:sz w:val="20"/>
                                <w:szCs w:val="20"/>
                                <w:lang w:eastAsia="en-GB"/>
                              </w:rPr>
                            </w:pPr>
                            <w:r w:rsidRPr="00CC5A29">
                              <w:rPr>
                                <w:rFonts w:ascii="Calibri" w:hAnsi="Calibri" w:cs="Calibri"/>
                                <w:sz w:val="20"/>
                                <w:szCs w:val="20"/>
                                <w:lang w:eastAsia="en-GB"/>
                              </w:rPr>
                              <w:t>Drawing from an international network of accredited providers and professionals, Workplace Options is today the world’s largest integrated EAP and work-life services provider. Service centres in London, Dublin, Raleigh (US), Toronto and Singapore support more than 34 million employees in 26,000 organisations, across 170 countries. To learn more please visit www.workplaceoptions.com.</w:t>
                            </w: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Default="00F73F1C" w:rsidP="00701E3A">
                            <w:pPr>
                              <w:spacing w:after="360"/>
                              <w:rPr>
                                <w:rFonts w:ascii="Calibri" w:hAnsi="Calibri" w:cs="Helvetica"/>
                                <w:color w:val="000000"/>
                                <w:sz w:val="20"/>
                                <w:szCs w:val="20"/>
                                <w:lang w:val="en-US"/>
                              </w:rPr>
                            </w:pPr>
                          </w:p>
                          <w:p w:rsidR="00F73F1C" w:rsidRDefault="00F73F1C" w:rsidP="00701E3A">
                            <w:pPr>
                              <w:spacing w:after="360"/>
                              <w:rPr>
                                <w:rFonts w:ascii="Calibri" w:hAnsi="Calibri" w:cs="Helvetica"/>
                                <w:color w:val="000000"/>
                                <w:sz w:val="20"/>
                                <w:szCs w:val="20"/>
                                <w:lang w:val="en-US"/>
                              </w:rPr>
                            </w:pPr>
                          </w:p>
                          <w:p w:rsidR="00F73F1C" w:rsidRPr="009C4CB0" w:rsidRDefault="00F73F1C" w:rsidP="00701E3A">
                            <w:pPr>
                              <w:spacing w:after="360"/>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Default="00F73F1C" w:rsidP="00701E3A">
                            <w:pPr>
                              <w:autoSpaceDE w:val="0"/>
                              <w:autoSpaceDN w:val="0"/>
                              <w:adjustRightInd w:val="0"/>
                              <w:spacing w:after="60"/>
                              <w:rPr>
                                <w:rFonts w:ascii="Calibri" w:hAnsi="Calibri"/>
                                <w:b/>
                                <w:caps/>
                                <w:color w:val="0C69C1"/>
                                <w:sz w:val="28"/>
                              </w:rPr>
                            </w:pPr>
                            <w:r>
                              <w:rPr>
                                <w:rFonts w:ascii="Calibri" w:hAnsi="Calibri"/>
                                <w:b/>
                                <w:caps/>
                                <w:color w:val="0C69C1"/>
                                <w:sz w:val="28"/>
                              </w:rPr>
                              <w:t xml:space="preserve">  </w:t>
                            </w:r>
                          </w:p>
                          <w:p w:rsidR="00F73F1C" w:rsidRDefault="00F73F1C" w:rsidP="00701E3A">
                            <w:pPr>
                              <w:autoSpaceDE w:val="0"/>
                              <w:autoSpaceDN w:val="0"/>
                              <w:adjustRightInd w:val="0"/>
                              <w:spacing w:after="60"/>
                              <w:rPr>
                                <w:rFonts w:ascii="Calibri" w:hAnsi="Calibri"/>
                                <w:b/>
                                <w:caps/>
                                <w:color w:val="0C69C1"/>
                                <w:sz w:val="28"/>
                              </w:rPr>
                            </w:pPr>
                          </w:p>
                          <w:p w:rsidR="00F73F1C" w:rsidRDefault="00F73F1C" w:rsidP="00701E3A">
                            <w:pPr>
                              <w:autoSpaceDE w:val="0"/>
                              <w:autoSpaceDN w:val="0"/>
                              <w:adjustRightInd w:val="0"/>
                              <w:spacing w:after="60"/>
                              <w:rPr>
                                <w:rFonts w:ascii="Calibri" w:hAnsi="Calibri"/>
                                <w:b/>
                                <w:caps/>
                                <w:color w:val="0C69C1"/>
                                <w:sz w:val="28"/>
                              </w:rPr>
                            </w:pPr>
                          </w:p>
                          <w:p w:rsidR="00F73F1C" w:rsidRPr="003D531C" w:rsidRDefault="00F73F1C" w:rsidP="00701E3A">
                            <w:pPr>
                              <w:autoSpaceDE w:val="0"/>
                              <w:autoSpaceDN w:val="0"/>
                              <w:adjustRightInd w:val="0"/>
                              <w:spacing w:after="600"/>
                              <w:rPr>
                                <w:rFonts w:ascii="Calibri" w:hAnsi="Calibri"/>
                                <w:b/>
                                <w:caps/>
                                <w:color w:val="FFFFFF"/>
                                <w:sz w:val="28"/>
                              </w:rPr>
                            </w:pPr>
                            <w:r w:rsidRPr="003D531C">
                              <w:rPr>
                                <w:rFonts w:ascii="Calibri" w:hAnsi="Calibri"/>
                                <w:b/>
                                <w:caps/>
                                <w:color w:val="FFFFFF"/>
                                <w:sz w:val="28"/>
                              </w:rPr>
                              <w:t>Contacting us</w:t>
                            </w:r>
                          </w:p>
                          <w:p w:rsidR="00F73F1C" w:rsidRPr="00010D58" w:rsidRDefault="00F73F1C" w:rsidP="00701E3A">
                            <w:pPr>
                              <w:autoSpaceDE w:val="0"/>
                              <w:autoSpaceDN w:val="0"/>
                              <w:adjustRightInd w:val="0"/>
                              <w:rPr>
                                <w:rFonts w:ascii="Calibri" w:hAnsi="Calibri"/>
                                <w:color w:val="000000"/>
                              </w:rPr>
                            </w:pP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EAP FREEPHONE:</w:t>
                            </w:r>
                            <w:r w:rsidRPr="00010D58">
                              <w:rPr>
                                <w:rFonts w:ascii="Calibri" w:hAnsi="Calibri" w:cs="Calibri"/>
                                <w:color w:val="000000"/>
                                <w:lang w:val="en-US"/>
                              </w:rPr>
                              <w:t xml:space="preserve"> </w:t>
                            </w:r>
                            <w:r w:rsidRPr="007A4847">
                              <w:rPr>
                                <w:rFonts w:ascii="Calibri" w:hAnsi="Calibri" w:cs="Calibri-Bold"/>
                                <w:bCs/>
                                <w:color w:val="000000"/>
                                <w:lang w:val="en-US"/>
                              </w:rPr>
                              <w:t>0800 243 458</w:t>
                            </w: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Bold"/>
                                <w:b/>
                                <w:bCs/>
                                <w:color w:val="1B467F"/>
                                <w:lang w:val="en-US"/>
                              </w:rPr>
                              <w:t>MANAGER</w:t>
                            </w:r>
                            <w:r w:rsidRPr="00615D61">
                              <w:rPr>
                                <w:rFonts w:ascii="Calibri" w:hAnsi="Calibri" w:cs="Calibri-Bold"/>
                                <w:b/>
                                <w:bCs/>
                                <w:color w:val="1B467F"/>
                                <w:sz w:val="12"/>
                                <w:szCs w:val="12"/>
                                <w:lang w:val="en-US"/>
                              </w:rPr>
                              <w:t xml:space="preserve"> </w:t>
                            </w:r>
                            <w:r w:rsidRPr="000238CC">
                              <w:rPr>
                                <w:rFonts w:ascii="Calibri" w:hAnsi="Calibri" w:cs="Calibri-Bold"/>
                                <w:b/>
                                <w:bCs/>
                                <w:color w:val="1B467F"/>
                                <w:lang w:val="en-US"/>
                              </w:rPr>
                              <w:t>ASSIST</w:t>
                            </w:r>
                            <w:r w:rsidRPr="000238CC">
                              <w:rPr>
                                <w:rFonts w:ascii="Calibri Bold" w:hAnsi="Calibri Bold" w:cs="Calibri-Bold"/>
                                <w:b/>
                                <w:bCs/>
                                <w:color w:val="1B467F"/>
                                <w:sz w:val="20"/>
                                <w:szCs w:val="20"/>
                                <w:vertAlign w:val="superscript"/>
                                <w:lang w:val="en-US"/>
                              </w:rPr>
                              <w:t>SM</w:t>
                            </w:r>
                            <w:r w:rsidRPr="000238CC">
                              <w:rPr>
                                <w:rFonts w:ascii="Calibri Bold" w:hAnsi="Calibri Bold" w:cs="Calibri-Bold"/>
                                <w:b/>
                                <w:bCs/>
                                <w:color w:val="1B467F"/>
                                <w:vertAlign w:val="superscript"/>
                                <w:lang w:val="en-US"/>
                              </w:rPr>
                              <w:t xml:space="preserve"> </w:t>
                            </w:r>
                            <w:r w:rsidRPr="000238CC">
                              <w:rPr>
                                <w:rFonts w:ascii="Calibri" w:hAnsi="Calibri" w:cs="Calibri-Bold"/>
                                <w:b/>
                                <w:bCs/>
                                <w:color w:val="1B467F"/>
                                <w:lang w:val="en-US"/>
                              </w:rPr>
                              <w:t>FREEPHONE:</w:t>
                            </w:r>
                            <w:r w:rsidRPr="00010D58">
                              <w:rPr>
                                <w:rFonts w:ascii="Calibri" w:hAnsi="Calibri" w:cs="Calibri-Bold"/>
                                <w:bCs/>
                                <w:color w:val="000000"/>
                                <w:lang w:val="en-US"/>
                              </w:rPr>
                              <w:t xml:space="preserve"> </w:t>
                            </w:r>
                            <w:r w:rsidRPr="000D159F">
                              <w:rPr>
                                <w:rFonts w:ascii="Calibri" w:hAnsi="Calibri" w:cs="Calibri-Bold"/>
                                <w:bCs/>
                                <w:color w:val="000000"/>
                                <w:u w:color="000000"/>
                                <w:lang w:bidi="en-US"/>
                              </w:rPr>
                              <w:t>0800 298 2021</w:t>
                            </w: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E-MAIL:</w:t>
                            </w:r>
                            <w:r w:rsidRPr="00010D58">
                              <w:rPr>
                                <w:rFonts w:ascii="Calibri" w:hAnsi="Calibri" w:cs="Calibri"/>
                                <w:color w:val="000000"/>
                                <w:lang w:val="en-US"/>
                              </w:rPr>
                              <w:t xml:space="preserve"> </w:t>
                            </w:r>
                            <w:r>
                              <w:rPr>
                                <w:rFonts w:ascii="Calibri" w:hAnsi="Calibri" w:cs="Calibri-Bold"/>
                                <w:bCs/>
                                <w:color w:val="000000"/>
                                <w:lang w:val="en-US"/>
                              </w:rPr>
                              <w:t>assistance@workplaceopti</w:t>
                            </w:r>
                            <w:r w:rsidRPr="00010D58">
                              <w:rPr>
                                <w:rFonts w:ascii="Calibri" w:hAnsi="Calibri" w:cs="Calibri-Bold"/>
                                <w:bCs/>
                                <w:color w:val="000000"/>
                                <w:lang w:val="en-US"/>
                              </w:rPr>
                              <w:t>ons.com</w:t>
                            </w:r>
                          </w:p>
                          <w:p w:rsidR="00877BB3" w:rsidRPr="00010D58" w:rsidRDefault="00877BB3" w:rsidP="00877BB3">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WEBSITE:</w:t>
                            </w:r>
                            <w:r w:rsidRPr="00010D58">
                              <w:rPr>
                                <w:rFonts w:ascii="Calibri" w:hAnsi="Calibri" w:cs="Calibri"/>
                                <w:color w:val="000000"/>
                                <w:lang w:val="en-US"/>
                              </w:rPr>
                              <w:t xml:space="preserve"> </w:t>
                            </w:r>
                            <w:r w:rsidRPr="00010D58">
                              <w:rPr>
                                <w:rFonts w:ascii="Calibri" w:hAnsi="Calibri" w:cs="Calibri-Bold"/>
                                <w:bCs/>
                                <w:color w:val="000000"/>
                                <w:lang w:val="en-US"/>
                              </w:rPr>
                              <w:t>www.workplaceoptions.com</w:t>
                            </w:r>
                          </w:p>
                          <w:p w:rsidR="00F73F1C"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OUTSIDE THE UK:</w:t>
                            </w:r>
                            <w:r w:rsidRPr="00010D58">
                              <w:rPr>
                                <w:rFonts w:ascii="Calibri" w:hAnsi="Calibri" w:cs="Calibri"/>
                                <w:color w:val="000000"/>
                                <w:lang w:val="en-US"/>
                              </w:rPr>
                              <w:t xml:space="preserve"> </w:t>
                            </w:r>
                            <w:r>
                              <w:rPr>
                                <w:rFonts w:ascii="Calibri" w:hAnsi="Calibri" w:cs="Calibri-Bold"/>
                                <w:bCs/>
                                <w:color w:val="000000"/>
                                <w:lang w:val="en-US"/>
                              </w:rPr>
                              <w:t>+44 (0)20 8987 6550</w:t>
                            </w:r>
                          </w:p>
                          <w:p w:rsidR="00F73F1C" w:rsidRDefault="00F73F1C" w:rsidP="00877BB3">
                            <w:pPr>
                              <w:autoSpaceDE w:val="0"/>
                              <w:autoSpaceDN w:val="0"/>
                              <w:adjustRightInd w:val="0"/>
                              <w:spacing w:after="240"/>
                              <w:rPr>
                                <w:rFonts w:ascii="Calibri" w:hAnsi="Calibri" w:cs="Calibri-Bold"/>
                                <w:bCs/>
                                <w:color w:val="000000"/>
                                <w:lang w:val="en-US"/>
                              </w:rPr>
                            </w:pPr>
                            <w:r w:rsidRPr="000238CC">
                              <w:rPr>
                                <w:rFonts w:ascii="Calibri" w:hAnsi="Calibri" w:cs="Calibri-Bold"/>
                                <w:b/>
                                <w:bCs/>
                                <w:color w:val="1B467F"/>
                                <w:lang w:val="en-US"/>
                              </w:rPr>
                              <w:t>SMS (FOR CALL BACK):</w:t>
                            </w:r>
                            <w:r>
                              <w:rPr>
                                <w:rFonts w:ascii="Calibri" w:hAnsi="Calibri" w:cs="Calibri-Bold"/>
                                <w:bCs/>
                                <w:color w:val="000000"/>
                                <w:lang w:val="en-US"/>
                              </w:rPr>
                              <w:t xml:space="preserve"> +44 (0)7909 341229</w:t>
                            </w:r>
                          </w:p>
                          <w:p w:rsidR="00F73F1C" w:rsidRPr="00010D58" w:rsidRDefault="00F73F1C" w:rsidP="00701E3A">
                            <w:pPr>
                              <w:autoSpaceDE w:val="0"/>
                              <w:autoSpaceDN w:val="0"/>
                              <w:adjustRightInd w:val="0"/>
                              <w:spacing w:after="240"/>
                              <w:rPr>
                                <w:rFonts w:ascii="Calibri" w:hAnsi="Calibri"/>
                                <w:color w:val="000000"/>
                              </w:rPr>
                            </w:pPr>
                            <w:r w:rsidRPr="000238CC">
                              <w:rPr>
                                <w:rFonts w:ascii="Calibri" w:hAnsi="Calibri" w:cs="Calibri"/>
                                <w:b/>
                                <w:color w:val="1B467F"/>
                                <w:lang w:val="en-US"/>
                              </w:rPr>
                              <w:t>MINICOM:</w:t>
                            </w:r>
                            <w:r w:rsidRPr="00010D58">
                              <w:rPr>
                                <w:rFonts w:ascii="Calibri" w:hAnsi="Calibri" w:cs="Calibri"/>
                                <w:color w:val="000000"/>
                                <w:lang w:val="en-US"/>
                              </w:rPr>
                              <w:t xml:space="preserve"> </w:t>
                            </w:r>
                            <w:r>
                              <w:rPr>
                                <w:rFonts w:ascii="Calibri" w:hAnsi="Calibri" w:cs="Calibri"/>
                                <w:color w:val="000000"/>
                                <w:lang w:val="en-US"/>
                              </w:rPr>
                              <w:t>+44 (0)</w:t>
                            </w:r>
                            <w:r>
                              <w:rPr>
                                <w:rFonts w:ascii="Calibri" w:hAnsi="Calibri" w:cs="Calibri-Bold"/>
                                <w:bCs/>
                                <w:color w:val="000000"/>
                                <w:lang w:val="en-US"/>
                              </w:rPr>
                              <w:t xml:space="preserve">20 </w:t>
                            </w:r>
                            <w:r w:rsidRPr="00010D58">
                              <w:rPr>
                                <w:rFonts w:ascii="Calibri" w:hAnsi="Calibri" w:cs="Calibri-Bold"/>
                                <w:bCs/>
                                <w:color w:val="000000"/>
                                <w:lang w:val="en-US"/>
                              </w:rPr>
                              <w:t>8987 6574</w:t>
                            </w:r>
                          </w:p>
                          <w:p w:rsidR="00F73F1C" w:rsidRDefault="00F73F1C" w:rsidP="00701E3A">
                            <w:r w:rsidRPr="000238CC">
                              <w:rPr>
                                <w:rFonts w:ascii="Calibri" w:hAnsi="Calibri" w:cs="Calibri"/>
                                <w:color w:val="A80012"/>
                                <w:sz w:val="22"/>
                                <w:szCs w:val="22"/>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58.05pt;margin-top:6.3pt;width:450pt;height:7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yNvwIAAMM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" filled="f" stroked="f">
                <v:textbox>
                  <w:txbxContent>
                    <w:p w:rsidR="00F73F1C" w:rsidRPr="003D531C" w:rsidRDefault="00F73F1C" w:rsidP="00701E3A">
                      <w:pPr>
                        <w:spacing w:after="360"/>
                        <w:rPr>
                          <w:rFonts w:ascii="Calibri" w:hAnsi="Calibri" w:cs="Helvetica-Bold"/>
                          <w:b/>
                          <w:bCs/>
                          <w:caps/>
                          <w:color w:val="FFFFFF"/>
                          <w:sz w:val="28"/>
                          <w:lang w:val="en-US"/>
                        </w:rPr>
                      </w:pPr>
                      <w:r w:rsidRPr="003D531C">
                        <w:rPr>
                          <w:rFonts w:ascii="Calibri" w:hAnsi="Calibri" w:cs="Helvetica-Bold"/>
                          <w:b/>
                          <w:bCs/>
                          <w:caps/>
                          <w:color w:val="FFFFFF"/>
                          <w:sz w:val="28"/>
                          <w:lang w:val="en-US"/>
                        </w:rPr>
                        <w:t>About Workplace Options</w:t>
                      </w:r>
                    </w:p>
                    <w:p w:rsidR="00F73F1C" w:rsidRPr="007B032B" w:rsidRDefault="00F73F1C" w:rsidP="00701E3A">
                      <w:pPr>
                        <w:rPr>
                          <w:rFonts w:ascii="Calibri" w:hAnsi="Calibri" w:cs="Helvetica-Bold"/>
                          <w:b/>
                          <w:bCs/>
                          <w:color w:val="0000FF"/>
                          <w:lang w:val="en-US"/>
                        </w:rPr>
                      </w:pPr>
                    </w:p>
                    <w:p w:rsidR="00F73F1C" w:rsidRPr="007B032B" w:rsidRDefault="00F73F1C" w:rsidP="00701E3A">
                      <w:pPr>
                        <w:rPr>
                          <w:rFonts w:ascii="Calibri" w:hAnsi="Calibri" w:cs="Helvetica-Bold"/>
                          <w:b/>
                          <w:bCs/>
                          <w:color w:val="0000FF"/>
                          <w:lang w:val="en-US"/>
                        </w:rPr>
                      </w:pPr>
                    </w:p>
                    <w:p w:rsidR="00F73F1C" w:rsidRPr="00CC5A29" w:rsidRDefault="00F73F1C" w:rsidP="00701E3A">
                      <w:pPr>
                        <w:pStyle w:val="BodyText"/>
                        <w:spacing w:line="264" w:lineRule="auto"/>
                        <w:rPr>
                          <w:rFonts w:cs="Calibri"/>
                          <w:sz w:val="20"/>
                        </w:rPr>
                      </w:pPr>
                      <w:r w:rsidRPr="000970FA">
                        <w:rPr>
                          <w:sz w:val="20"/>
                        </w:rPr>
                        <w:t xml:space="preserve">Founded in the UK in 1981 as Employee Advisory Resource, we were the first to introduce the concept of </w:t>
                      </w:r>
                      <w:r w:rsidRPr="00CC5A29">
                        <w:rPr>
                          <w:rFonts w:cs="Calibri"/>
                          <w:sz w:val="20"/>
                        </w:rPr>
                        <w:t xml:space="preserve">Employee Assistance Programmes to the UK. At the same time, in the United States, Workplace Options began to provide work-life consulting and training to organisations and in 1997 began offering resource and referral solutions to EAP and third-party organisations. In 2006, Workplace Options acquired Employee Advisory Resource, which had by this time established itself as one of the leading providers of Employee Assistance Programmes and integrated work-life services, both in the UK and across the globe. </w:t>
                      </w:r>
                    </w:p>
                    <w:p w:rsidR="00F73F1C" w:rsidRPr="00CC5A29" w:rsidRDefault="00F73F1C" w:rsidP="00701E3A">
                      <w:pPr>
                        <w:pStyle w:val="BodyText"/>
                        <w:spacing w:line="264" w:lineRule="auto"/>
                        <w:rPr>
                          <w:rFonts w:cs="Calibri"/>
                          <w:sz w:val="20"/>
                        </w:rPr>
                      </w:pPr>
                    </w:p>
                    <w:p w:rsidR="00F73F1C" w:rsidRPr="00CC5A29" w:rsidRDefault="00F73F1C" w:rsidP="00701E3A">
                      <w:pPr>
                        <w:spacing w:line="264" w:lineRule="auto"/>
                        <w:jc w:val="both"/>
                        <w:rPr>
                          <w:rFonts w:ascii="Calibri" w:hAnsi="Calibri" w:cs="Calibri"/>
                          <w:sz w:val="20"/>
                          <w:szCs w:val="20"/>
                          <w:lang w:eastAsia="en-GB"/>
                        </w:rPr>
                      </w:pPr>
                      <w:r w:rsidRPr="00CC5A29">
                        <w:rPr>
                          <w:rFonts w:ascii="Calibri" w:hAnsi="Calibri" w:cs="Calibri"/>
                          <w:sz w:val="20"/>
                          <w:szCs w:val="20"/>
                          <w:lang w:eastAsia="en-GB"/>
                        </w:rPr>
                        <w:t>Drawing from an international network of accredited providers and professionals, Workplace Options is today the world’s largest integrated EAP and work-life services provider. Service centres in London, Dublin, Raleigh (US), Toronto and Singapore support more than 34 million employees in 26,000 organisations, across 170 countries. To learn more please visit www.workplaceoptions.com.</w:t>
                      </w: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Default="00F73F1C" w:rsidP="00701E3A">
                      <w:pPr>
                        <w:spacing w:after="360"/>
                        <w:rPr>
                          <w:rFonts w:ascii="Calibri" w:hAnsi="Calibri" w:cs="Helvetica"/>
                          <w:color w:val="000000"/>
                          <w:sz w:val="20"/>
                          <w:szCs w:val="20"/>
                          <w:lang w:val="en-US"/>
                        </w:rPr>
                      </w:pPr>
                    </w:p>
                    <w:p w:rsidR="00F73F1C" w:rsidRDefault="00F73F1C" w:rsidP="00701E3A">
                      <w:pPr>
                        <w:spacing w:after="360"/>
                        <w:rPr>
                          <w:rFonts w:ascii="Calibri" w:hAnsi="Calibri" w:cs="Helvetica"/>
                          <w:color w:val="000000"/>
                          <w:sz w:val="20"/>
                          <w:szCs w:val="20"/>
                          <w:lang w:val="en-US"/>
                        </w:rPr>
                      </w:pPr>
                    </w:p>
                    <w:p w:rsidR="00F73F1C" w:rsidRPr="009C4CB0" w:rsidRDefault="00F73F1C" w:rsidP="00701E3A">
                      <w:pPr>
                        <w:spacing w:after="360"/>
                        <w:rPr>
                          <w:rFonts w:ascii="Calibri" w:hAnsi="Calibri" w:cs="Helvetica"/>
                          <w:color w:val="000000"/>
                          <w:sz w:val="20"/>
                          <w:szCs w:val="20"/>
                          <w:lang w:val="en-US"/>
                        </w:rPr>
                      </w:pPr>
                    </w:p>
                    <w:p w:rsidR="00F73F1C" w:rsidRPr="009C4CB0" w:rsidRDefault="00F73F1C" w:rsidP="00701E3A">
                      <w:pPr>
                        <w:rPr>
                          <w:rFonts w:ascii="Calibri" w:hAnsi="Calibri" w:cs="Helvetica"/>
                          <w:color w:val="000000"/>
                          <w:sz w:val="20"/>
                          <w:szCs w:val="20"/>
                          <w:lang w:val="en-US"/>
                        </w:rPr>
                      </w:pPr>
                    </w:p>
                    <w:p w:rsidR="00F73F1C" w:rsidRDefault="00F73F1C" w:rsidP="00701E3A">
                      <w:pPr>
                        <w:autoSpaceDE w:val="0"/>
                        <w:autoSpaceDN w:val="0"/>
                        <w:adjustRightInd w:val="0"/>
                        <w:spacing w:after="60"/>
                        <w:rPr>
                          <w:rFonts w:ascii="Calibri" w:hAnsi="Calibri"/>
                          <w:b/>
                          <w:caps/>
                          <w:color w:val="0C69C1"/>
                          <w:sz w:val="28"/>
                        </w:rPr>
                      </w:pPr>
                      <w:r>
                        <w:rPr>
                          <w:rFonts w:ascii="Calibri" w:hAnsi="Calibri"/>
                          <w:b/>
                          <w:caps/>
                          <w:color w:val="0C69C1"/>
                          <w:sz w:val="28"/>
                        </w:rPr>
                        <w:t xml:space="preserve">  </w:t>
                      </w:r>
                    </w:p>
                    <w:p w:rsidR="00F73F1C" w:rsidRDefault="00F73F1C" w:rsidP="00701E3A">
                      <w:pPr>
                        <w:autoSpaceDE w:val="0"/>
                        <w:autoSpaceDN w:val="0"/>
                        <w:adjustRightInd w:val="0"/>
                        <w:spacing w:after="60"/>
                        <w:rPr>
                          <w:rFonts w:ascii="Calibri" w:hAnsi="Calibri"/>
                          <w:b/>
                          <w:caps/>
                          <w:color w:val="0C69C1"/>
                          <w:sz w:val="28"/>
                        </w:rPr>
                      </w:pPr>
                    </w:p>
                    <w:p w:rsidR="00F73F1C" w:rsidRDefault="00F73F1C" w:rsidP="00701E3A">
                      <w:pPr>
                        <w:autoSpaceDE w:val="0"/>
                        <w:autoSpaceDN w:val="0"/>
                        <w:adjustRightInd w:val="0"/>
                        <w:spacing w:after="60"/>
                        <w:rPr>
                          <w:rFonts w:ascii="Calibri" w:hAnsi="Calibri"/>
                          <w:b/>
                          <w:caps/>
                          <w:color w:val="0C69C1"/>
                          <w:sz w:val="28"/>
                        </w:rPr>
                      </w:pPr>
                    </w:p>
                    <w:p w:rsidR="00F73F1C" w:rsidRPr="003D531C" w:rsidRDefault="00F73F1C" w:rsidP="00701E3A">
                      <w:pPr>
                        <w:autoSpaceDE w:val="0"/>
                        <w:autoSpaceDN w:val="0"/>
                        <w:adjustRightInd w:val="0"/>
                        <w:spacing w:after="600"/>
                        <w:rPr>
                          <w:rFonts w:ascii="Calibri" w:hAnsi="Calibri"/>
                          <w:b/>
                          <w:caps/>
                          <w:color w:val="FFFFFF"/>
                          <w:sz w:val="28"/>
                        </w:rPr>
                      </w:pPr>
                      <w:r w:rsidRPr="003D531C">
                        <w:rPr>
                          <w:rFonts w:ascii="Calibri" w:hAnsi="Calibri"/>
                          <w:b/>
                          <w:caps/>
                          <w:color w:val="FFFFFF"/>
                          <w:sz w:val="28"/>
                        </w:rPr>
                        <w:t>Contacting us</w:t>
                      </w:r>
                    </w:p>
                    <w:p w:rsidR="00F73F1C" w:rsidRPr="00010D58" w:rsidRDefault="00F73F1C" w:rsidP="00701E3A">
                      <w:pPr>
                        <w:autoSpaceDE w:val="0"/>
                        <w:autoSpaceDN w:val="0"/>
                        <w:adjustRightInd w:val="0"/>
                        <w:rPr>
                          <w:rFonts w:ascii="Calibri" w:hAnsi="Calibri"/>
                          <w:color w:val="000000"/>
                        </w:rPr>
                      </w:pP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EAP FREEPHONE:</w:t>
                      </w:r>
                      <w:r w:rsidRPr="00010D58">
                        <w:rPr>
                          <w:rFonts w:ascii="Calibri" w:hAnsi="Calibri" w:cs="Calibri"/>
                          <w:color w:val="000000"/>
                          <w:lang w:val="en-US"/>
                        </w:rPr>
                        <w:t xml:space="preserve"> </w:t>
                      </w:r>
                      <w:r w:rsidRPr="007A4847">
                        <w:rPr>
                          <w:rFonts w:ascii="Calibri" w:hAnsi="Calibri" w:cs="Calibri-Bold"/>
                          <w:bCs/>
                          <w:color w:val="000000"/>
                          <w:lang w:val="en-US"/>
                        </w:rPr>
                        <w:t>0800 243 458</w:t>
                      </w: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Bold"/>
                          <w:b/>
                          <w:bCs/>
                          <w:color w:val="1B467F"/>
                          <w:lang w:val="en-US"/>
                        </w:rPr>
                        <w:t>MANAGER</w:t>
                      </w:r>
                      <w:r w:rsidRPr="00615D61">
                        <w:rPr>
                          <w:rFonts w:ascii="Calibri" w:hAnsi="Calibri" w:cs="Calibri-Bold"/>
                          <w:b/>
                          <w:bCs/>
                          <w:color w:val="1B467F"/>
                          <w:sz w:val="12"/>
                          <w:szCs w:val="12"/>
                          <w:lang w:val="en-US"/>
                        </w:rPr>
                        <w:t xml:space="preserve"> </w:t>
                      </w:r>
                      <w:r w:rsidRPr="000238CC">
                        <w:rPr>
                          <w:rFonts w:ascii="Calibri" w:hAnsi="Calibri" w:cs="Calibri-Bold"/>
                          <w:b/>
                          <w:bCs/>
                          <w:color w:val="1B467F"/>
                          <w:lang w:val="en-US"/>
                        </w:rPr>
                        <w:t>ASSIST</w:t>
                      </w:r>
                      <w:r w:rsidRPr="000238CC">
                        <w:rPr>
                          <w:rFonts w:ascii="Calibri Bold" w:hAnsi="Calibri Bold" w:cs="Calibri-Bold"/>
                          <w:b/>
                          <w:bCs/>
                          <w:color w:val="1B467F"/>
                          <w:sz w:val="20"/>
                          <w:szCs w:val="20"/>
                          <w:vertAlign w:val="superscript"/>
                          <w:lang w:val="en-US"/>
                        </w:rPr>
                        <w:t>SM</w:t>
                      </w:r>
                      <w:r w:rsidRPr="000238CC">
                        <w:rPr>
                          <w:rFonts w:ascii="Calibri Bold" w:hAnsi="Calibri Bold" w:cs="Calibri-Bold"/>
                          <w:b/>
                          <w:bCs/>
                          <w:color w:val="1B467F"/>
                          <w:vertAlign w:val="superscript"/>
                          <w:lang w:val="en-US"/>
                        </w:rPr>
                        <w:t xml:space="preserve"> </w:t>
                      </w:r>
                      <w:r w:rsidRPr="000238CC">
                        <w:rPr>
                          <w:rFonts w:ascii="Calibri" w:hAnsi="Calibri" w:cs="Calibri-Bold"/>
                          <w:b/>
                          <w:bCs/>
                          <w:color w:val="1B467F"/>
                          <w:lang w:val="en-US"/>
                        </w:rPr>
                        <w:t>FREEPHONE:</w:t>
                      </w:r>
                      <w:r w:rsidRPr="00010D58">
                        <w:rPr>
                          <w:rFonts w:ascii="Calibri" w:hAnsi="Calibri" w:cs="Calibri-Bold"/>
                          <w:bCs/>
                          <w:color w:val="000000"/>
                          <w:lang w:val="en-US"/>
                        </w:rPr>
                        <w:t xml:space="preserve"> </w:t>
                      </w:r>
                      <w:r w:rsidRPr="000D159F">
                        <w:rPr>
                          <w:rFonts w:ascii="Calibri" w:hAnsi="Calibri" w:cs="Calibri-Bold"/>
                          <w:bCs/>
                          <w:color w:val="000000"/>
                          <w:u w:color="000000"/>
                          <w:lang w:bidi="en-US"/>
                        </w:rPr>
                        <w:t>0800 298 2021</w:t>
                      </w:r>
                    </w:p>
                    <w:p w:rsidR="00F73F1C" w:rsidRPr="00010D58"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E-MAIL:</w:t>
                      </w:r>
                      <w:r w:rsidRPr="00010D58">
                        <w:rPr>
                          <w:rFonts w:ascii="Calibri" w:hAnsi="Calibri" w:cs="Calibri"/>
                          <w:color w:val="000000"/>
                          <w:lang w:val="en-US"/>
                        </w:rPr>
                        <w:t xml:space="preserve"> </w:t>
                      </w:r>
                      <w:r>
                        <w:rPr>
                          <w:rFonts w:ascii="Calibri" w:hAnsi="Calibri" w:cs="Calibri-Bold"/>
                          <w:bCs/>
                          <w:color w:val="000000"/>
                          <w:lang w:val="en-US"/>
                        </w:rPr>
                        <w:t>assistance@workplaceopti</w:t>
                      </w:r>
                      <w:r w:rsidRPr="00010D58">
                        <w:rPr>
                          <w:rFonts w:ascii="Calibri" w:hAnsi="Calibri" w:cs="Calibri-Bold"/>
                          <w:bCs/>
                          <w:color w:val="000000"/>
                          <w:lang w:val="en-US"/>
                        </w:rPr>
                        <w:t>ons.com</w:t>
                      </w:r>
                    </w:p>
                    <w:p w:rsidR="00877BB3" w:rsidRPr="00010D58" w:rsidRDefault="00877BB3" w:rsidP="00877BB3">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WEBSITE:</w:t>
                      </w:r>
                      <w:r w:rsidRPr="00010D58">
                        <w:rPr>
                          <w:rFonts w:ascii="Calibri" w:hAnsi="Calibri" w:cs="Calibri"/>
                          <w:color w:val="000000"/>
                          <w:lang w:val="en-US"/>
                        </w:rPr>
                        <w:t xml:space="preserve"> </w:t>
                      </w:r>
                      <w:r w:rsidRPr="00010D58">
                        <w:rPr>
                          <w:rFonts w:ascii="Calibri" w:hAnsi="Calibri" w:cs="Calibri-Bold"/>
                          <w:bCs/>
                          <w:color w:val="000000"/>
                          <w:lang w:val="en-US"/>
                        </w:rPr>
                        <w:t>www.workplaceoptions.com</w:t>
                      </w:r>
                    </w:p>
                    <w:p w:rsidR="00F73F1C" w:rsidRDefault="00F73F1C" w:rsidP="00701E3A">
                      <w:pPr>
                        <w:autoSpaceDE w:val="0"/>
                        <w:autoSpaceDN w:val="0"/>
                        <w:adjustRightInd w:val="0"/>
                        <w:spacing w:after="240"/>
                        <w:rPr>
                          <w:rFonts w:ascii="Calibri" w:hAnsi="Calibri" w:cs="Calibri-Bold"/>
                          <w:bCs/>
                          <w:color w:val="000000"/>
                          <w:lang w:val="en-US"/>
                        </w:rPr>
                      </w:pPr>
                      <w:r w:rsidRPr="000238CC">
                        <w:rPr>
                          <w:rFonts w:ascii="Calibri" w:hAnsi="Calibri" w:cs="Calibri"/>
                          <w:b/>
                          <w:color w:val="1B467F"/>
                          <w:lang w:val="en-US"/>
                        </w:rPr>
                        <w:t>OUTSIDE THE UK:</w:t>
                      </w:r>
                      <w:r w:rsidRPr="00010D58">
                        <w:rPr>
                          <w:rFonts w:ascii="Calibri" w:hAnsi="Calibri" w:cs="Calibri"/>
                          <w:color w:val="000000"/>
                          <w:lang w:val="en-US"/>
                        </w:rPr>
                        <w:t xml:space="preserve"> </w:t>
                      </w:r>
                      <w:r>
                        <w:rPr>
                          <w:rFonts w:ascii="Calibri" w:hAnsi="Calibri" w:cs="Calibri-Bold"/>
                          <w:bCs/>
                          <w:color w:val="000000"/>
                          <w:lang w:val="en-US"/>
                        </w:rPr>
                        <w:t>+44 (0)20 8987 6550</w:t>
                      </w:r>
                    </w:p>
                    <w:p w:rsidR="00F73F1C" w:rsidRDefault="00F73F1C" w:rsidP="00877BB3">
                      <w:pPr>
                        <w:autoSpaceDE w:val="0"/>
                        <w:autoSpaceDN w:val="0"/>
                        <w:adjustRightInd w:val="0"/>
                        <w:spacing w:after="240"/>
                        <w:rPr>
                          <w:rFonts w:ascii="Calibri" w:hAnsi="Calibri" w:cs="Calibri-Bold"/>
                          <w:bCs/>
                          <w:color w:val="000000"/>
                          <w:lang w:val="en-US"/>
                        </w:rPr>
                      </w:pPr>
                      <w:r w:rsidRPr="000238CC">
                        <w:rPr>
                          <w:rFonts w:ascii="Calibri" w:hAnsi="Calibri" w:cs="Calibri-Bold"/>
                          <w:b/>
                          <w:bCs/>
                          <w:color w:val="1B467F"/>
                          <w:lang w:val="en-US"/>
                        </w:rPr>
                        <w:t>SMS (FOR CALL BACK):</w:t>
                      </w:r>
                      <w:r>
                        <w:rPr>
                          <w:rFonts w:ascii="Calibri" w:hAnsi="Calibri" w:cs="Calibri-Bold"/>
                          <w:bCs/>
                          <w:color w:val="000000"/>
                          <w:lang w:val="en-US"/>
                        </w:rPr>
                        <w:t xml:space="preserve"> +44 (0)7909 341229</w:t>
                      </w:r>
                    </w:p>
                    <w:p w:rsidR="00F73F1C" w:rsidRPr="00010D58" w:rsidRDefault="00F73F1C" w:rsidP="00701E3A">
                      <w:pPr>
                        <w:autoSpaceDE w:val="0"/>
                        <w:autoSpaceDN w:val="0"/>
                        <w:adjustRightInd w:val="0"/>
                        <w:spacing w:after="240"/>
                        <w:rPr>
                          <w:rFonts w:ascii="Calibri" w:hAnsi="Calibri"/>
                          <w:color w:val="000000"/>
                        </w:rPr>
                      </w:pPr>
                      <w:r w:rsidRPr="000238CC">
                        <w:rPr>
                          <w:rFonts w:ascii="Calibri" w:hAnsi="Calibri" w:cs="Calibri"/>
                          <w:b/>
                          <w:color w:val="1B467F"/>
                          <w:lang w:val="en-US"/>
                        </w:rPr>
                        <w:t>MINICOM:</w:t>
                      </w:r>
                      <w:r w:rsidRPr="00010D58">
                        <w:rPr>
                          <w:rFonts w:ascii="Calibri" w:hAnsi="Calibri" w:cs="Calibri"/>
                          <w:color w:val="000000"/>
                          <w:lang w:val="en-US"/>
                        </w:rPr>
                        <w:t xml:space="preserve"> </w:t>
                      </w:r>
                      <w:r>
                        <w:rPr>
                          <w:rFonts w:ascii="Calibri" w:hAnsi="Calibri" w:cs="Calibri"/>
                          <w:color w:val="000000"/>
                          <w:lang w:val="en-US"/>
                        </w:rPr>
                        <w:t>+44 (0)</w:t>
                      </w:r>
                      <w:r>
                        <w:rPr>
                          <w:rFonts w:ascii="Calibri" w:hAnsi="Calibri" w:cs="Calibri-Bold"/>
                          <w:bCs/>
                          <w:color w:val="000000"/>
                          <w:lang w:val="en-US"/>
                        </w:rPr>
                        <w:t xml:space="preserve">20 </w:t>
                      </w:r>
                      <w:r w:rsidRPr="00010D58">
                        <w:rPr>
                          <w:rFonts w:ascii="Calibri" w:hAnsi="Calibri" w:cs="Calibri-Bold"/>
                          <w:bCs/>
                          <w:color w:val="000000"/>
                          <w:lang w:val="en-US"/>
                        </w:rPr>
                        <w:t>8987 6574</w:t>
                      </w:r>
                    </w:p>
                    <w:p w:rsidR="00F73F1C" w:rsidRDefault="00F73F1C" w:rsidP="00701E3A">
                      <w:r w:rsidRPr="000238CC">
                        <w:rPr>
                          <w:rFonts w:ascii="Calibri" w:hAnsi="Calibri" w:cs="Calibri"/>
                          <w:color w:val="A80012"/>
                          <w:sz w:val="22"/>
                          <w:szCs w:val="22"/>
                          <w:lang w:val="en-US"/>
                        </w:rPr>
                        <w:tab/>
                      </w:r>
                    </w:p>
                  </w:txbxContent>
                </v:textbox>
                <w10:wrap type="through"/>
              </v:shape>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mc:AlternateContent>
          <mc:Choice Requires="wps">
            <w:drawing>
              <wp:anchor distT="0" distB="0" distL="114300" distR="114300" simplePos="0" relativeHeight="251677696" behindDoc="1" locked="0" layoutInCell="1" allowOverlap="1">
                <wp:simplePos x="0" y="0"/>
                <wp:positionH relativeFrom="column">
                  <wp:posOffset>19685</wp:posOffset>
                </wp:positionH>
                <wp:positionV relativeFrom="paragraph">
                  <wp:posOffset>-1270</wp:posOffset>
                </wp:positionV>
                <wp:extent cx="7069455" cy="177800"/>
                <wp:effectExtent l="635" t="8255" r="6985"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1pt;width:556.65pt;height: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z9EAMAAH0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" fillcolor="#5a5a5a" stroked="f" strokecolor="#4a7ebb">
                <v:fill opacity="20303f"/>
                <v:shadow opacity="22936f" origin=",.5" offset="0,.63889mm"/>
              </v:rect>
            </w:pict>
          </mc:Fallback>
        </mc:AlternateContent>
      </w: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701E3A" w:rsidP="00D15AC5">
      <w:pPr>
        <w:tabs>
          <w:tab w:val="left" w:pos="10530"/>
        </w:tabs>
      </w:pPr>
    </w:p>
    <w:p w:rsidR="00701E3A" w:rsidRDefault="00A61712" w:rsidP="00D15AC5">
      <w:pPr>
        <w:tabs>
          <w:tab w:val="left" w:pos="10530"/>
        </w:tabs>
      </w:pPr>
      <w:r>
        <w:rPr>
          <w:noProof/>
          <w:lang w:eastAsia="en-GB"/>
        </w:rPr>
        <w:drawing>
          <wp:anchor distT="0" distB="0" distL="114300" distR="114300" simplePos="0" relativeHeight="251633664" behindDoc="1" locked="0" layoutInCell="1" allowOverlap="1">
            <wp:simplePos x="0" y="0"/>
            <wp:positionH relativeFrom="column">
              <wp:posOffset>902970</wp:posOffset>
            </wp:positionH>
            <wp:positionV relativeFrom="paragraph">
              <wp:posOffset>606425</wp:posOffset>
            </wp:positionV>
            <wp:extent cx="6192520" cy="3103880"/>
            <wp:effectExtent l="0" t="0" r="0" b="1270"/>
            <wp:wrapNone/>
            <wp:docPr id="112" name="Picture 112" descr="137201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3720122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2520" cy="310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9744" behindDoc="1" locked="0" layoutInCell="1" allowOverlap="1">
                <wp:simplePos x="0" y="0"/>
                <wp:positionH relativeFrom="column">
                  <wp:posOffset>28575</wp:posOffset>
                </wp:positionH>
                <wp:positionV relativeFrom="paragraph">
                  <wp:posOffset>4034790</wp:posOffset>
                </wp:positionV>
                <wp:extent cx="7069455" cy="177800"/>
                <wp:effectExtent l="0" t="5715" r="762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77800"/>
                        </a:xfrm>
                        <a:prstGeom prst="rect">
                          <a:avLst/>
                        </a:prstGeom>
                        <a:solidFill>
                          <a:srgbClr val="5A5A5A">
                            <a:alpha val="31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317.7pt;width:556.65pt;height: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" fillcolor="#5a5a5a" stroked="f" strokecolor="#4a7ebb">
                <v:fill opacity="20303f"/>
                <v:shadow opacity="22936f" origin=",.5" offset="0,.63889mm"/>
              </v:rect>
            </w:pict>
          </mc:Fallback>
        </mc:AlternateContent>
      </w:r>
      <w:r>
        <w:rPr>
          <w:noProof/>
          <w:lang w:eastAsia="en-GB"/>
        </w:rPr>
        <mc:AlternateContent>
          <mc:Choice Requires="wps">
            <w:drawing>
              <wp:anchor distT="0" distB="0" distL="114300" distR="114300" simplePos="0" relativeHeight="251678720" behindDoc="1" locked="0" layoutInCell="1" allowOverlap="1">
                <wp:simplePos x="0" y="0"/>
                <wp:positionH relativeFrom="column">
                  <wp:posOffset>28575</wp:posOffset>
                </wp:positionH>
                <wp:positionV relativeFrom="paragraph">
                  <wp:posOffset>3009265</wp:posOffset>
                </wp:positionV>
                <wp:extent cx="7069455" cy="1151255"/>
                <wp:effectExtent l="0"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1151255"/>
                        </a:xfrm>
                        <a:prstGeom prst="rect">
                          <a:avLst/>
                        </a:prstGeom>
                        <a:solidFill>
                          <a:srgbClr val="B711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pt;margin-top:236.95pt;width:556.65pt;height:90.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" fillcolor="#b7111a" stroked="f" strokecolor="#4a7ebb">
                <v:shadow opacity="22936f" origin=",.5" offset="0,.63889mm"/>
              </v:rect>
            </w:pict>
          </mc:Fallback>
        </mc:AlternateContent>
      </w:r>
    </w:p>
    <w:sectPr w:rsidR="00701E3A" w:rsidSect="00D15AC5">
      <w:pgSz w:w="11904" w:h="16838"/>
      <w:pgMar w:top="360" w:right="360" w:bottom="360" w:left="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Georgia-Italic">
    <w:altName w:val="Georg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8C7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E05EFB"/>
    <w:multiLevelType w:val="hybridMultilevel"/>
    <w:tmpl w:val="6C149A6E"/>
    <w:lvl w:ilvl="0" w:tplc="FF6EECA6">
      <w:start w:val="1"/>
      <w:numFmt w:val="bullet"/>
      <w:pStyle w:val="BulletPoints"/>
      <w:lvlText w:val=""/>
      <w:lvlJc w:val="left"/>
      <w:pPr>
        <w:tabs>
          <w:tab w:val="num" w:pos="547"/>
        </w:tabs>
        <w:ind w:left="547" w:hanging="360"/>
      </w:pPr>
      <w:rPr>
        <w:rFonts w:ascii="Symbol" w:hAnsi="Symbol" w:hint="default"/>
        <w:color w:val="A800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zg4EMTzPlh0IXpY/Zc+b69rnYOQ=" w:salt="uQ/EFqwQPBojhBoyXUDHq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1"/>
    <w:rsid w:val="000238CC"/>
    <w:rsid w:val="000970FA"/>
    <w:rsid w:val="000D159F"/>
    <w:rsid w:val="000E5C2A"/>
    <w:rsid w:val="00145CA4"/>
    <w:rsid w:val="001E2D7A"/>
    <w:rsid w:val="00392562"/>
    <w:rsid w:val="003A2C16"/>
    <w:rsid w:val="003D531C"/>
    <w:rsid w:val="00454D9F"/>
    <w:rsid w:val="00463F79"/>
    <w:rsid w:val="0060516B"/>
    <w:rsid w:val="00615D61"/>
    <w:rsid w:val="0064287B"/>
    <w:rsid w:val="00671289"/>
    <w:rsid w:val="006A2297"/>
    <w:rsid w:val="00701E3A"/>
    <w:rsid w:val="007260A8"/>
    <w:rsid w:val="007731F1"/>
    <w:rsid w:val="007D45E1"/>
    <w:rsid w:val="00877BB3"/>
    <w:rsid w:val="008F08EE"/>
    <w:rsid w:val="009410BF"/>
    <w:rsid w:val="00962253"/>
    <w:rsid w:val="00963EC9"/>
    <w:rsid w:val="00986DD2"/>
    <w:rsid w:val="009B69CF"/>
    <w:rsid w:val="009C4640"/>
    <w:rsid w:val="00A43094"/>
    <w:rsid w:val="00A61712"/>
    <w:rsid w:val="00A8151C"/>
    <w:rsid w:val="00A9509D"/>
    <w:rsid w:val="00AC2DAC"/>
    <w:rsid w:val="00B50B08"/>
    <w:rsid w:val="00B92A53"/>
    <w:rsid w:val="00C75EFA"/>
    <w:rsid w:val="00CA6921"/>
    <w:rsid w:val="00CC6529"/>
    <w:rsid w:val="00CD5357"/>
    <w:rsid w:val="00D15AC5"/>
    <w:rsid w:val="00DC6108"/>
    <w:rsid w:val="00E36253"/>
    <w:rsid w:val="00EA4CBB"/>
    <w:rsid w:val="00F73F1C"/>
    <w:rsid w:val="00F7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5091,#1e90d0,#49853f,#f2592a,#ac1d33,#e3e2dc,#b7111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rsid w:val="00E90E3B"/>
    <w:pPr>
      <w:numPr>
        <w:numId w:val="1"/>
      </w:numPr>
    </w:pPr>
  </w:style>
  <w:style w:type="character" w:styleId="Hyperlink">
    <w:name w:val="Hyperlink"/>
    <w:rsid w:val="00E90E3B"/>
    <w:rPr>
      <w:color w:val="0000FF"/>
      <w:u w:val="single"/>
    </w:rPr>
  </w:style>
  <w:style w:type="paragraph" w:customStyle="1" w:styleId="BodyText">
    <w:name w:val="+Body Text"/>
    <w:basedOn w:val="BodyText0"/>
    <w:rsid w:val="00E90E3B"/>
    <w:pPr>
      <w:spacing w:after="0" w:line="228" w:lineRule="auto"/>
      <w:jc w:val="both"/>
    </w:pPr>
    <w:rPr>
      <w:rFonts w:ascii="Calibri" w:eastAsia="Calibri" w:hAnsi="Calibri" w:cs="Arial"/>
      <w:sz w:val="22"/>
      <w:szCs w:val="20"/>
      <w:lang w:eastAsia="en-GB"/>
    </w:rPr>
  </w:style>
  <w:style w:type="paragraph" w:styleId="BodyText0">
    <w:name w:val="Body Text"/>
    <w:basedOn w:val="Normal"/>
    <w:rsid w:val="00E90E3B"/>
    <w:pPr>
      <w:spacing w:after="120"/>
    </w:pPr>
  </w:style>
  <w:style w:type="paragraph" w:styleId="BalloonText">
    <w:name w:val="Balloon Text"/>
    <w:basedOn w:val="Normal"/>
    <w:link w:val="BalloonTextChar"/>
    <w:rsid w:val="00C75EFA"/>
    <w:rPr>
      <w:rFonts w:ascii="Tahoma" w:hAnsi="Tahoma" w:cs="Tahoma"/>
      <w:sz w:val="16"/>
      <w:szCs w:val="16"/>
    </w:rPr>
  </w:style>
  <w:style w:type="character" w:customStyle="1" w:styleId="BalloonTextChar">
    <w:name w:val="Balloon Text Char"/>
    <w:link w:val="BalloonText"/>
    <w:rsid w:val="00C75E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rsid w:val="00E90E3B"/>
    <w:pPr>
      <w:numPr>
        <w:numId w:val="1"/>
      </w:numPr>
    </w:pPr>
  </w:style>
  <w:style w:type="character" w:styleId="Hyperlink">
    <w:name w:val="Hyperlink"/>
    <w:rsid w:val="00E90E3B"/>
    <w:rPr>
      <w:color w:val="0000FF"/>
      <w:u w:val="single"/>
    </w:rPr>
  </w:style>
  <w:style w:type="paragraph" w:customStyle="1" w:styleId="BodyText">
    <w:name w:val="+Body Text"/>
    <w:basedOn w:val="BodyText0"/>
    <w:rsid w:val="00E90E3B"/>
    <w:pPr>
      <w:spacing w:after="0" w:line="228" w:lineRule="auto"/>
      <w:jc w:val="both"/>
    </w:pPr>
    <w:rPr>
      <w:rFonts w:ascii="Calibri" w:eastAsia="Calibri" w:hAnsi="Calibri" w:cs="Arial"/>
      <w:sz w:val="22"/>
      <w:szCs w:val="20"/>
      <w:lang w:eastAsia="en-GB"/>
    </w:rPr>
  </w:style>
  <w:style w:type="paragraph" w:styleId="BodyText0">
    <w:name w:val="Body Text"/>
    <w:basedOn w:val="Normal"/>
    <w:rsid w:val="00E90E3B"/>
    <w:pPr>
      <w:spacing w:after="120"/>
    </w:pPr>
  </w:style>
  <w:style w:type="paragraph" w:styleId="BalloonText">
    <w:name w:val="Balloon Text"/>
    <w:basedOn w:val="Normal"/>
    <w:link w:val="BalloonTextChar"/>
    <w:rsid w:val="00C75EFA"/>
    <w:rPr>
      <w:rFonts w:ascii="Tahoma" w:hAnsi="Tahoma" w:cs="Tahoma"/>
      <w:sz w:val="16"/>
      <w:szCs w:val="16"/>
    </w:rPr>
  </w:style>
  <w:style w:type="character" w:customStyle="1" w:styleId="BalloonTextChar">
    <w:name w:val="Balloon Text Char"/>
    <w:link w:val="BalloonText"/>
    <w:rsid w:val="00C75E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se.gov.uk/stress/standards/role.htm" TargetMode="External"/><Relationship Id="rId18" Type="http://schemas.openxmlformats.org/officeDocument/2006/relationships/hyperlink" Target="http://www.hse.gov.uk/stress/standards/relationships.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hse.gov.uk/stress/standards/relationships.htm" TargetMode="External"/><Relationship Id="rId17" Type="http://schemas.openxmlformats.org/officeDocument/2006/relationships/hyperlink" Target="http://www.hse.gov.uk/stress/standards/support.htm" TargetMode="External"/><Relationship Id="rId2" Type="http://schemas.openxmlformats.org/officeDocument/2006/relationships/numbering" Target="numbering.xml"/><Relationship Id="rId16" Type="http://schemas.openxmlformats.org/officeDocument/2006/relationships/hyperlink" Target="http://www.hse.gov.uk/stress/standards/control.htm" TargetMode="External"/><Relationship Id="rId20" Type="http://schemas.openxmlformats.org/officeDocument/2006/relationships/hyperlink" Target="http://www.hse.gov.uk/stress/standards/chang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stress/standards/suppor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e.gov.uk/stress/standards/demands.htm" TargetMode="External"/><Relationship Id="rId23" Type="http://schemas.openxmlformats.org/officeDocument/2006/relationships/fontTable" Target="fontTable.xml"/><Relationship Id="rId10" Type="http://schemas.openxmlformats.org/officeDocument/2006/relationships/hyperlink" Target="http://www.hse.gov.uk/stress/standards/control.htm" TargetMode="External"/><Relationship Id="rId19" Type="http://schemas.openxmlformats.org/officeDocument/2006/relationships/hyperlink" Target="http://www.hse.gov.uk/stress/standards/role.htm" TargetMode="External"/><Relationship Id="rId4" Type="http://schemas.microsoft.com/office/2007/relationships/stylesWithEffects" Target="stylesWithEffects.xml"/><Relationship Id="rId9" Type="http://schemas.openxmlformats.org/officeDocument/2006/relationships/hyperlink" Target="http://www.hse.gov.uk/stress/standards/demands.htm" TargetMode="External"/><Relationship Id="rId14" Type="http://schemas.openxmlformats.org/officeDocument/2006/relationships/hyperlink" Target="http://www.hse.gov.uk/stress/standards/change.ht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771A-14F7-43DC-89AA-3DB3D865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353</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UFirst</Company>
  <LinksUpToDate>false</LinksUpToDate>
  <CharactersWithSpaces>353</CharactersWithSpaces>
  <SharedDoc>false</SharedDoc>
  <HLinks>
    <vt:vector size="36" baseType="variant">
      <vt:variant>
        <vt:i4>4653121</vt:i4>
      </vt:variant>
      <vt:variant>
        <vt:i4>15</vt:i4>
      </vt:variant>
      <vt:variant>
        <vt:i4>0</vt:i4>
      </vt:variant>
      <vt:variant>
        <vt:i4>5</vt:i4>
      </vt:variant>
      <vt:variant>
        <vt:lpwstr>http://www.hse.gov.uk/stress/standards/change.htm</vt:lpwstr>
      </vt:variant>
      <vt:variant>
        <vt:lpwstr/>
      </vt:variant>
      <vt:variant>
        <vt:i4>3932200</vt:i4>
      </vt:variant>
      <vt:variant>
        <vt:i4>12</vt:i4>
      </vt:variant>
      <vt:variant>
        <vt:i4>0</vt:i4>
      </vt:variant>
      <vt:variant>
        <vt:i4>5</vt:i4>
      </vt:variant>
      <vt:variant>
        <vt:lpwstr>http://www.hse.gov.uk/stress/standards/role.htm</vt:lpwstr>
      </vt:variant>
      <vt:variant>
        <vt:lpwstr/>
      </vt:variant>
      <vt:variant>
        <vt:i4>1114123</vt:i4>
      </vt:variant>
      <vt:variant>
        <vt:i4>9</vt:i4>
      </vt:variant>
      <vt:variant>
        <vt:i4>0</vt:i4>
      </vt:variant>
      <vt:variant>
        <vt:i4>5</vt:i4>
      </vt:variant>
      <vt:variant>
        <vt:lpwstr>http://www.hse.gov.uk/stress/standards/relationships.htm</vt:lpwstr>
      </vt:variant>
      <vt:variant>
        <vt:lpwstr/>
      </vt:variant>
      <vt:variant>
        <vt:i4>6619239</vt:i4>
      </vt:variant>
      <vt:variant>
        <vt:i4>6</vt:i4>
      </vt:variant>
      <vt:variant>
        <vt:i4>0</vt:i4>
      </vt:variant>
      <vt:variant>
        <vt:i4>5</vt:i4>
      </vt:variant>
      <vt:variant>
        <vt:lpwstr>http://www.hse.gov.uk/stress/standards/support.htm</vt:lpwstr>
      </vt:variant>
      <vt:variant>
        <vt:lpwstr/>
      </vt:variant>
      <vt:variant>
        <vt:i4>7209060</vt:i4>
      </vt:variant>
      <vt:variant>
        <vt:i4>3</vt:i4>
      </vt:variant>
      <vt:variant>
        <vt:i4>0</vt:i4>
      </vt:variant>
      <vt:variant>
        <vt:i4>5</vt:i4>
      </vt:variant>
      <vt:variant>
        <vt:lpwstr>http://www.hse.gov.uk/stress/standards/control.htm</vt:lpwstr>
      </vt:variant>
      <vt:variant>
        <vt:lpwstr/>
      </vt:variant>
      <vt:variant>
        <vt:i4>6881392</vt:i4>
      </vt:variant>
      <vt:variant>
        <vt:i4>0</vt:i4>
      </vt:variant>
      <vt:variant>
        <vt:i4>0</vt:i4>
      </vt:variant>
      <vt:variant>
        <vt:i4>5</vt:i4>
      </vt:variant>
      <vt:variant>
        <vt:lpwstr>http://www.hse.gov.uk/stress/standards/demands.htm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Lewis, Amy  - New Malden</cp:lastModifiedBy>
  <cp:revision>2</cp:revision>
  <cp:lastPrinted>2012-11-20T08:24:00Z</cp:lastPrinted>
  <dcterms:created xsi:type="dcterms:W3CDTF">2015-12-30T15:27:00Z</dcterms:created>
  <dcterms:modified xsi:type="dcterms:W3CDTF">2015-12-30T15:27:00Z</dcterms:modified>
</cp:coreProperties>
</file>