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67E" w:rsidRPr="00151673" w:rsidRDefault="0007067E">
      <w:pPr>
        <w:rPr>
          <w:b/>
        </w:rPr>
      </w:pPr>
      <w:bookmarkStart w:id="0" w:name="_GoBack"/>
      <w:bookmarkEnd w:id="0"/>
      <w:r w:rsidRPr="00151673">
        <w:rPr>
          <w:b/>
        </w:rPr>
        <w:t>Life</w:t>
      </w:r>
      <w:r w:rsidR="000B33EA">
        <w:rPr>
          <w:b/>
        </w:rPr>
        <w:t>style</w:t>
      </w:r>
      <w:r w:rsidRPr="00151673">
        <w:rPr>
          <w:b/>
        </w:rPr>
        <w:t xml:space="preserve"> events</w:t>
      </w:r>
      <w:r w:rsidR="00151673">
        <w:rPr>
          <w:b/>
        </w:rPr>
        <w:t xml:space="preserve"> – Words for Healthcare </w:t>
      </w:r>
    </w:p>
    <w:p w:rsidR="0007067E" w:rsidRDefault="0007067E"/>
    <w:p w:rsidR="0007067E" w:rsidRPr="000B33EA" w:rsidRDefault="0007067E">
      <w:pPr>
        <w:rPr>
          <w:rFonts w:ascii="Calibri" w:eastAsia="Times New Roman" w:hAnsi="Calibri" w:cs="Times New Roman"/>
          <w:color w:val="000000"/>
          <w:lang w:eastAsia="en-GB"/>
        </w:rPr>
      </w:pPr>
      <w:r>
        <w:t>Please see the table below for a full definition of what qualifies as a life</w:t>
      </w:r>
      <w:r w:rsidR="000B33EA">
        <w:t>style</w:t>
      </w:r>
      <w:r>
        <w:t xml:space="preserve"> event and what changes </w:t>
      </w:r>
      <w:r w:rsidR="000B33EA">
        <w:t>you may make to your cover</w:t>
      </w:r>
      <w:r>
        <w:t xml:space="preserve">.  </w:t>
      </w:r>
      <w:r w:rsidR="000B33EA">
        <w:t xml:space="preserve">Any other changes can be </w:t>
      </w:r>
      <w:r w:rsidR="008D1884">
        <w:t>requested ahead of the</w:t>
      </w:r>
      <w:r>
        <w:t xml:space="preserve"> </w:t>
      </w:r>
      <w:r w:rsidR="000B33EA">
        <w:t>annual</w:t>
      </w:r>
      <w:r>
        <w:t xml:space="preserve"> </w:t>
      </w:r>
      <w:r w:rsidR="000B33EA">
        <w:t xml:space="preserve">scheme renewal, usually each </w:t>
      </w:r>
      <w:r w:rsidR="008D1884">
        <w:t>1 January</w:t>
      </w:r>
      <w:r w:rsidR="000B33EA">
        <w:t xml:space="preserve">. </w:t>
      </w:r>
      <w:r>
        <w:t xml:space="preserve">  </w:t>
      </w:r>
      <w:r w:rsidR="000B33EA">
        <w:t xml:space="preserve"> </w:t>
      </w:r>
      <w:r w:rsidR="000B33EA">
        <w:rPr>
          <w:rFonts w:ascii="Calibri" w:eastAsia="Times New Roman" w:hAnsi="Calibri" w:cs="Times New Roman"/>
          <w:color w:val="000000"/>
          <w:lang w:eastAsia="en-GB"/>
        </w:rPr>
        <w:t>All lifestyle event</w:t>
      </w:r>
      <w:r w:rsidR="000B33EA" w:rsidRPr="00151673">
        <w:rPr>
          <w:rFonts w:ascii="Calibri" w:eastAsia="Times New Roman" w:hAnsi="Calibri" w:cs="Times New Roman"/>
          <w:color w:val="000000"/>
          <w:lang w:eastAsia="en-GB"/>
        </w:rPr>
        <w:t xml:space="preserve"> changes </w:t>
      </w:r>
      <w:r w:rsidR="000B33EA">
        <w:rPr>
          <w:rFonts w:ascii="Calibri" w:eastAsia="Times New Roman" w:hAnsi="Calibri" w:cs="Times New Roman"/>
          <w:color w:val="000000"/>
          <w:lang w:eastAsia="en-GB"/>
        </w:rPr>
        <w:t>must</w:t>
      </w:r>
      <w:r w:rsidR="000B33EA" w:rsidRPr="00151673">
        <w:rPr>
          <w:rFonts w:ascii="Calibri" w:eastAsia="Times New Roman" w:hAnsi="Calibri" w:cs="Times New Roman"/>
          <w:color w:val="000000"/>
          <w:lang w:eastAsia="en-GB"/>
        </w:rPr>
        <w:t xml:space="preserve"> to be </w:t>
      </w:r>
      <w:r w:rsidR="000B33EA">
        <w:rPr>
          <w:rFonts w:ascii="Calibri" w:eastAsia="Times New Roman" w:hAnsi="Calibri" w:cs="Times New Roman"/>
          <w:color w:val="000000"/>
          <w:lang w:eastAsia="en-GB"/>
        </w:rPr>
        <w:t>requested</w:t>
      </w:r>
      <w:r w:rsidR="000B33EA" w:rsidRPr="00151673">
        <w:rPr>
          <w:rFonts w:ascii="Calibri" w:eastAsia="Times New Roman" w:hAnsi="Calibri" w:cs="Times New Roman"/>
          <w:color w:val="000000"/>
          <w:lang w:eastAsia="en-GB"/>
        </w:rPr>
        <w:t xml:space="preserve"> within 3 months of the relevant event</w:t>
      </w:r>
      <w:r w:rsidR="000B33EA">
        <w:rPr>
          <w:rFonts w:ascii="Calibri" w:eastAsia="Times New Roman" w:hAnsi="Calibri" w:cs="Times New Roman"/>
          <w:color w:val="000000"/>
          <w:lang w:eastAsia="en-GB"/>
        </w:rPr>
        <w:t xml:space="preserve"> date.</w:t>
      </w:r>
    </w:p>
    <w:tbl>
      <w:tblPr>
        <w:tblW w:w="9340" w:type="dxa"/>
        <w:tblLook w:val="04A0" w:firstRow="1" w:lastRow="0" w:firstColumn="1" w:lastColumn="0" w:noHBand="0" w:noVBand="1"/>
      </w:tblPr>
      <w:tblGrid>
        <w:gridCol w:w="520"/>
        <w:gridCol w:w="3300"/>
        <w:gridCol w:w="1122"/>
        <w:gridCol w:w="1122"/>
        <w:gridCol w:w="920"/>
        <w:gridCol w:w="920"/>
        <w:gridCol w:w="920"/>
        <w:gridCol w:w="920"/>
      </w:tblGrid>
      <w:tr w:rsidR="00151673" w:rsidRPr="00151673" w:rsidTr="00151673">
        <w:trPr>
          <w:trHeight w:val="300"/>
        </w:trPr>
        <w:tc>
          <w:tcPr>
            <w:tcW w:w="75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0B33E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151673" w:rsidRPr="00151673" w:rsidTr="00151673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151673" w:rsidRPr="00151673" w:rsidTr="00151673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151673" w:rsidP="000B33E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Li</w:t>
            </w:r>
            <w:r w:rsidR="000B33EA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f</w:t>
            </w: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e</w:t>
            </w:r>
            <w:r w:rsidR="000B33EA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style e</w:t>
            </w: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vent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634B1E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employee</w:t>
            </w:r>
            <w:r w:rsidR="00151673"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 xml:space="preserve"> can join scheme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151673" w:rsidP="00634B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e</w:t>
            </w:r>
            <w:r w:rsidR="00634B1E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mployee</w:t>
            </w: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 xml:space="preserve"> can leave scheme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add a partner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add a child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nil"/>
            </w:tcBorders>
            <w:shd w:val="clear" w:color="5B9BD5" w:fill="5B9BD5"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remove a partner</w:t>
            </w:r>
          </w:p>
        </w:tc>
        <w:tc>
          <w:tcPr>
            <w:tcW w:w="920" w:type="dxa"/>
            <w:tcBorders>
              <w:top w:val="single" w:sz="4" w:space="0" w:color="5B9BD5"/>
              <w:left w:val="nil"/>
              <w:bottom w:val="nil"/>
              <w:right w:val="single" w:sz="4" w:space="0" w:color="5B9BD5"/>
            </w:tcBorders>
            <w:shd w:val="clear" w:color="5B9BD5" w:fill="5B9BD5"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  <w:t>remove a child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marriage or civil partnership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B32B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partner </w:t>
            </w:r>
            <w:r w:rsidR="00B32BB8">
              <w:rPr>
                <w:rFonts w:ascii="Calibri" w:eastAsia="Times New Roman" w:hAnsi="Calibri" w:cs="Times New Roman"/>
                <w:color w:val="000000"/>
                <w:lang w:eastAsia="en-GB"/>
              </w:rPr>
              <w:t>benefit entitlement changes (e.g. because your partner changes job)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B219A4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Birth or adoption of a child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decrease in working hours by +20%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divorce or separation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change of partner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B32BB8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B219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death of a spouse/partner/</w:t>
            </w:r>
            <w:r w:rsidR="00B219A4">
              <w:rPr>
                <w:rFonts w:ascii="Calibri" w:eastAsia="Times New Roman" w:hAnsi="Calibri" w:cs="Times New Roman"/>
                <w:color w:val="000000"/>
                <w:lang w:eastAsia="en-GB"/>
              </w:rPr>
              <w:t>dependant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color w:val="000000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612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start maternity leave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nil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</w:tr>
      <w:tr w:rsidR="00151673" w:rsidRPr="00151673" w:rsidTr="00151673">
        <w:trPr>
          <w:trHeight w:val="829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</w:p>
        </w:tc>
        <w:tc>
          <w:tcPr>
            <w:tcW w:w="330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return from maternity leave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y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  <w:tc>
          <w:tcPr>
            <w:tcW w:w="920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  <w:shd w:val="clear" w:color="auto" w:fill="auto"/>
            <w:noWrap/>
            <w:vAlign w:val="center"/>
            <w:hideMark/>
          </w:tcPr>
          <w:p w:rsidR="00151673" w:rsidRPr="00151673" w:rsidRDefault="00151673" w:rsidP="001516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en-GB"/>
              </w:rPr>
            </w:pPr>
            <w:r w:rsidRPr="00151673">
              <w:rPr>
                <w:rFonts w:ascii="Calibri" w:eastAsia="Times New Roman" w:hAnsi="Calibri" w:cs="Times New Roman"/>
                <w:lang w:eastAsia="en-GB"/>
              </w:rPr>
              <w:t>n</w:t>
            </w:r>
          </w:p>
        </w:tc>
      </w:tr>
    </w:tbl>
    <w:p w:rsidR="0007067E" w:rsidRDefault="0007067E"/>
    <w:p w:rsidR="00881335" w:rsidRDefault="003F3DB0"/>
    <w:sectPr w:rsidR="008813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3DB0" w:rsidRDefault="003F3DB0" w:rsidP="003F3DB0">
      <w:pPr>
        <w:spacing w:after="0" w:line="240" w:lineRule="auto"/>
      </w:pPr>
      <w:r>
        <w:separator/>
      </w:r>
    </w:p>
  </w:endnote>
  <w:endnote w:type="continuationSeparator" w:id="0">
    <w:p w:rsidR="003F3DB0" w:rsidRDefault="003F3DB0" w:rsidP="003F3D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3DB0" w:rsidRDefault="003F3DB0" w:rsidP="003F3DB0">
      <w:pPr>
        <w:spacing w:after="0" w:line="240" w:lineRule="auto"/>
      </w:pPr>
      <w:r>
        <w:separator/>
      </w:r>
    </w:p>
  </w:footnote>
  <w:footnote w:type="continuationSeparator" w:id="0">
    <w:p w:rsidR="003F3DB0" w:rsidRDefault="003F3DB0" w:rsidP="003F3DB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67E"/>
    <w:rsid w:val="0007067E"/>
    <w:rsid w:val="000B33EA"/>
    <w:rsid w:val="00151673"/>
    <w:rsid w:val="002D1385"/>
    <w:rsid w:val="003F3DB0"/>
    <w:rsid w:val="005F6491"/>
    <w:rsid w:val="00634B1E"/>
    <w:rsid w:val="008D1884"/>
    <w:rsid w:val="00B219A4"/>
    <w:rsid w:val="00B32BB8"/>
    <w:rsid w:val="00E71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987558B-7634-49B0-97D7-2800A8B4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3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Swift, Sinead</dc:creator>
  <cp:keywords/>
  <dc:description/>
  <cp:lastModifiedBy>White, Jordan</cp:lastModifiedBy>
  <cp:revision>2</cp:revision>
  <dcterms:created xsi:type="dcterms:W3CDTF">2018-01-08T07:47:00Z</dcterms:created>
  <dcterms:modified xsi:type="dcterms:W3CDTF">2018-01-08T07:47:00Z</dcterms:modified>
</cp:coreProperties>
</file>