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7815" w:rsidRPr="00DF357E" w:rsidRDefault="00BF7815" w:rsidP="00D01863">
      <w:pPr>
        <w:pStyle w:val="Title"/>
        <w:rPr>
          <w:rFonts w:ascii="Nuffield Health Sans" w:eastAsia="Times New Roman" w:hAnsi="Nuffield Health Sans"/>
          <w:color w:val="00B050"/>
          <w:lang w:eastAsia="en-GB"/>
        </w:rPr>
      </w:pPr>
      <w:r w:rsidRPr="00DF357E">
        <w:rPr>
          <w:rFonts w:ascii="Nuffield Health Sans" w:eastAsia="Times New Roman" w:hAnsi="Nuffield Health Sans"/>
          <w:color w:val="00B050"/>
          <w:lang w:eastAsia="en-GB"/>
        </w:rPr>
        <w:t>Nuffield Health Retirement Savings Plan</w:t>
      </w:r>
    </w:p>
    <w:p w:rsidR="00BF7815" w:rsidRPr="00DF357E" w:rsidRDefault="00A11A5B" w:rsidP="00D01863">
      <w:pPr>
        <w:pStyle w:val="Title"/>
        <w:rPr>
          <w:rFonts w:ascii="Nuffield Health Sans" w:eastAsia="Times New Roman" w:hAnsi="Nuffield Health Sans"/>
          <w:color w:val="00B050"/>
          <w:lang w:eastAsia="en-GB"/>
        </w:rPr>
      </w:pPr>
      <w:r>
        <w:rPr>
          <w:rFonts w:ascii="Nuffield Health Sans" w:eastAsia="Times New Roman" w:hAnsi="Nuffield Health Sans"/>
          <w:color w:val="00B050"/>
          <w:lang w:eastAsia="en-GB"/>
        </w:rPr>
        <w:t xml:space="preserve">Automatic re-enrolment: </w:t>
      </w:r>
      <w:r w:rsidR="00D9787B">
        <w:rPr>
          <w:rFonts w:ascii="Nuffield Health Sans" w:eastAsia="Times New Roman" w:hAnsi="Nuffield Health Sans"/>
          <w:color w:val="00B050"/>
          <w:lang w:eastAsia="en-GB"/>
        </w:rPr>
        <w:t xml:space="preserve">July </w:t>
      </w:r>
      <w:r w:rsidR="00A460BB">
        <w:rPr>
          <w:rFonts w:ascii="Nuffield Health Sans" w:eastAsia="Times New Roman" w:hAnsi="Nuffield Health Sans"/>
          <w:color w:val="00B050"/>
          <w:lang w:eastAsia="en-GB"/>
        </w:rPr>
        <w:t>2019</w:t>
      </w:r>
      <w:r>
        <w:rPr>
          <w:rFonts w:ascii="Nuffield Health Sans" w:eastAsia="Times New Roman" w:hAnsi="Nuffield Health Sans"/>
          <w:color w:val="00B050"/>
          <w:lang w:eastAsia="en-GB"/>
        </w:rPr>
        <w:t xml:space="preserve">  </w:t>
      </w:r>
    </w:p>
    <w:p w:rsidR="007968EC" w:rsidRPr="00DF357E" w:rsidRDefault="007968EC" w:rsidP="00D01863">
      <w:pPr>
        <w:pStyle w:val="Heading2"/>
        <w:rPr>
          <w:rFonts w:ascii="Arial" w:eastAsia="Times New Roman" w:hAnsi="Arial" w:cs="Arial"/>
          <w:color w:val="00B050"/>
          <w:lang w:eastAsia="en-GB"/>
        </w:rPr>
      </w:pPr>
      <w:r w:rsidRPr="00DF357E">
        <w:rPr>
          <w:rFonts w:ascii="Arial" w:eastAsia="Times New Roman" w:hAnsi="Arial" w:cs="Arial"/>
          <w:color w:val="00B050"/>
          <w:lang w:eastAsia="en-GB"/>
        </w:rPr>
        <w:t>Why am I being re-enrolled into my workplace Pension Plan?</w:t>
      </w:r>
    </w:p>
    <w:p w:rsidR="00826B07" w:rsidRDefault="0045473A" w:rsidP="00826B07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You may recall changes in </w:t>
      </w:r>
      <w:r w:rsidR="00D1084C" w:rsidRPr="00D1084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Wor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kplace pensions law and the introduction of </w:t>
      </w:r>
      <w:r w:rsid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Employer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auto-enrolment duties</w:t>
      </w:r>
      <w:r w:rsid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in 2013.</w:t>
      </w:r>
      <w:r w:rsidR="007968E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 </w:t>
      </w:r>
    </w:p>
    <w:p w:rsidR="0025145A" w:rsidRDefault="0025145A" w:rsidP="0025145A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826B07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Auto enrolment is the process by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</w:t>
      </w:r>
      <w:r w:rsidRPr="00826B07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which all employers must, under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</w:t>
      </w:r>
      <w:r w:rsidRPr="00826B07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new l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egislation, automatically enrol </w:t>
      </w:r>
      <w:r w:rsidRPr="00826B07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eligible workers into a workplace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</w:t>
      </w:r>
      <w:r w:rsidRPr="00826B07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pension to help them save for their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future, so that </w:t>
      </w:r>
      <w:r w:rsidRPr="00826B07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they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have additional income, on top of the State Pension, when they </w:t>
      </w:r>
      <w:r w:rsidRPr="00826B07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retire.</w:t>
      </w:r>
      <w:bookmarkStart w:id="0" w:name="_GoBack"/>
      <w:bookmarkEnd w:id="0"/>
    </w:p>
    <w:p w:rsidR="007968EC" w:rsidRDefault="00D01863" w:rsidP="00BF7815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If you have </w:t>
      </w:r>
      <w:r w:rsidR="007968E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previously been </w:t>
      </w:r>
      <w:r w:rsidR="00D1084C" w:rsidRPr="00D1084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automatically enrolled into </w:t>
      </w:r>
      <w:r w:rsidR="00D1084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the Nuffield Health Retirement Savings Plan (</w:t>
      </w:r>
      <w:r w:rsid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“</w:t>
      </w:r>
      <w:r w:rsidR="00D1084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the Plan</w:t>
      </w:r>
      <w:r w:rsid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”</w:t>
      </w:r>
      <w:r w:rsidR="00D1084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) but elected to opt</w:t>
      </w:r>
      <w:r w:rsidR="00D1084C" w:rsidRPr="00D1084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ou</w:t>
      </w:r>
      <w:r w:rsid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t or stop</w:t>
      </w:r>
      <w:r w:rsidR="00D1084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contributing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t</w:t>
      </w:r>
      <w:r w:rsidR="007968E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here is a legal requirement for employers to reassess their workforce every three years.  Nuffield Health will be undertaking this reassessment </w:t>
      </w:r>
      <w:r w:rsid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in </w:t>
      </w:r>
      <w:r w:rsidR="00D9787B">
        <w:rPr>
          <w:rFonts w:ascii="Arial" w:eastAsia="Times New Roman" w:hAnsi="Arial" w:cs="Arial"/>
          <w:b/>
          <w:color w:val="000000"/>
          <w:sz w:val="21"/>
          <w:szCs w:val="21"/>
          <w:lang w:eastAsia="en-GB"/>
        </w:rPr>
        <w:t xml:space="preserve">June </w:t>
      </w:r>
      <w:r w:rsidR="00A460BB">
        <w:rPr>
          <w:rFonts w:ascii="Arial" w:eastAsia="Times New Roman" w:hAnsi="Arial" w:cs="Arial"/>
          <w:b/>
          <w:color w:val="000000"/>
          <w:sz w:val="21"/>
          <w:szCs w:val="21"/>
          <w:lang w:eastAsia="en-GB"/>
        </w:rPr>
        <w:t>2019</w:t>
      </w:r>
      <w:r w:rsidR="007968EC" w:rsidRPr="001D4D0F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, </w:t>
      </w:r>
      <w:r w:rsidR="007968E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any Eligible Jobholders will be automatically re-enrolled into the Plan.</w:t>
      </w:r>
    </w:p>
    <w:p w:rsidR="007968EC" w:rsidRDefault="000B3DA1" w:rsidP="00BF7815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7968EC">
        <w:rPr>
          <w:rFonts w:ascii="Arial" w:eastAsia="Times New Roman" w:hAnsi="Arial" w:cs="Arial"/>
          <w:b/>
          <w:color w:val="000000"/>
          <w:sz w:val="21"/>
          <w:szCs w:val="21"/>
          <w:lang w:eastAsia="en-GB"/>
        </w:rPr>
        <w:t>Eligible Jobholders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</w:t>
      </w:r>
      <w:r w:rsidR="007968E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are:</w:t>
      </w:r>
    </w:p>
    <w:p w:rsidR="007968EC" w:rsidRDefault="007968EC" w:rsidP="007968EC">
      <w:pPr>
        <w:pStyle w:val="ListParagraph"/>
        <w:numPr>
          <w:ilvl w:val="0"/>
          <w:numId w:val="3"/>
        </w:num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aged</w:t>
      </w:r>
      <w:r w:rsidRPr="007968E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b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etween 22 and State Pension Age</w:t>
      </w:r>
    </w:p>
    <w:p w:rsidR="000B3DA1" w:rsidRPr="007968EC" w:rsidRDefault="007968EC" w:rsidP="007968EC">
      <w:pPr>
        <w:pStyle w:val="ListParagraph"/>
        <w:numPr>
          <w:ilvl w:val="0"/>
          <w:numId w:val="3"/>
        </w:num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7968E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with monthly earnings in excess of £833</w:t>
      </w:r>
    </w:p>
    <w:p w:rsidR="00D1084C" w:rsidRPr="0045473A" w:rsidRDefault="00D1084C" w:rsidP="00BF7815">
      <w:pPr>
        <w:shd w:val="clear" w:color="auto" w:fill="FFFFFF"/>
        <w:spacing w:after="180" w:line="300" w:lineRule="atLeast"/>
        <w:rPr>
          <w:rFonts w:ascii="Arial" w:eastAsia="Times New Roman" w:hAnsi="Arial" w:cs="Arial"/>
          <w:b/>
          <w:color w:val="000000"/>
          <w:sz w:val="21"/>
          <w:szCs w:val="21"/>
          <w:lang w:eastAsia="en-GB"/>
        </w:rPr>
      </w:pPr>
      <w:r w:rsidRPr="0045473A">
        <w:rPr>
          <w:rFonts w:ascii="Arial" w:eastAsia="Times New Roman" w:hAnsi="Arial" w:cs="Arial"/>
          <w:b/>
          <w:color w:val="000000"/>
          <w:sz w:val="21"/>
          <w:szCs w:val="21"/>
          <w:lang w:eastAsia="en-GB"/>
        </w:rPr>
        <w:t xml:space="preserve">As before </w:t>
      </w:r>
      <w:r w:rsidR="0045473A" w:rsidRPr="0045473A">
        <w:rPr>
          <w:rFonts w:ascii="Arial" w:eastAsia="Times New Roman" w:hAnsi="Arial" w:cs="Arial"/>
          <w:b/>
          <w:color w:val="000000"/>
          <w:sz w:val="21"/>
          <w:szCs w:val="21"/>
          <w:lang w:eastAsia="en-GB"/>
        </w:rPr>
        <w:t xml:space="preserve">you </w:t>
      </w:r>
      <w:r w:rsidRPr="0045473A">
        <w:rPr>
          <w:rFonts w:ascii="Arial" w:eastAsia="Times New Roman" w:hAnsi="Arial" w:cs="Arial"/>
          <w:b/>
          <w:color w:val="000000"/>
          <w:sz w:val="21"/>
          <w:szCs w:val="21"/>
          <w:lang w:eastAsia="en-GB"/>
        </w:rPr>
        <w:t>can choose whether you want to stay in or opt out of the scheme.</w:t>
      </w:r>
    </w:p>
    <w:p w:rsidR="00D1084C" w:rsidRDefault="0045473A" w:rsidP="00BF7815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Once </w:t>
      </w:r>
      <w:r w:rsidR="007968E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you have</w:t>
      </w:r>
      <w:r w:rsidRP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been enrolled </w:t>
      </w:r>
      <w:r w:rsidR="007968EC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you will</w:t>
      </w:r>
      <w:r w:rsidRP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be able to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access </w:t>
      </w:r>
      <w:r w:rsidRP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an online account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with your provider Friends Life </w:t>
      </w:r>
      <w:r w:rsidR="008B014D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and </w:t>
      </w:r>
      <w:r w:rsidRP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take control of your retirement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savings.</w:t>
      </w:r>
    </w:p>
    <w:p w:rsidR="0045473A" w:rsidRDefault="0045473A" w:rsidP="00BF7815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As a reminder:</w:t>
      </w:r>
    </w:p>
    <w:p w:rsidR="0045473A" w:rsidRPr="00D9787B" w:rsidRDefault="00D9787B" w:rsidP="00D9787B">
      <w:pPr>
        <w:pStyle w:val="ListParagraph"/>
        <w:numPr>
          <w:ilvl w:val="0"/>
          <w:numId w:val="2"/>
        </w:num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Nuffield Health’s contributions are in addition to your contributions, and the rates of contributions </w:t>
      </w:r>
      <w:r w:rsidRPr="00D9787B"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  <w:t xml:space="preserve">are available from </w:t>
      </w:r>
      <w:hyperlink r:id="rId8" w:history="1">
        <w:r w:rsidRPr="00D9787B">
          <w:rPr>
            <w:rStyle w:val="Hyperlink"/>
            <w:rFonts w:ascii="Arial" w:eastAsia="Times New Roman" w:hAnsi="Arial" w:cs="Arial"/>
            <w:color w:val="000000" w:themeColor="text1"/>
            <w:sz w:val="21"/>
            <w:szCs w:val="21"/>
            <w:lang w:eastAsia="en-GB"/>
          </w:rPr>
          <w:t>www.nuffieldhealth.com/mybenefits/my-financial-wellbeing/retirement-savings</w:t>
        </w:r>
      </w:hyperlink>
      <w:r w:rsidRPr="00D9787B"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  <w:t xml:space="preserve"> </w:t>
      </w:r>
    </w:p>
    <w:p w:rsidR="000B3DA1" w:rsidRPr="00D9787B" w:rsidRDefault="0045473A" w:rsidP="000B3DA1">
      <w:pPr>
        <w:pStyle w:val="ListParagraph"/>
        <w:numPr>
          <w:ilvl w:val="0"/>
          <w:numId w:val="2"/>
        </w:num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</w:pPr>
      <w:r w:rsidRPr="00D9787B"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  <w:t xml:space="preserve">Pension contributions are a tax </w:t>
      </w:r>
      <w:r w:rsidR="000B3DA1" w:rsidRPr="00D9787B"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  <w:t>efficient way of savings for your future</w:t>
      </w:r>
    </w:p>
    <w:p w:rsidR="00D9787B" w:rsidRPr="00D9787B" w:rsidRDefault="000B3DA1" w:rsidP="00E0227E">
      <w:pPr>
        <w:pStyle w:val="ListParagraph"/>
        <w:numPr>
          <w:ilvl w:val="0"/>
          <w:numId w:val="2"/>
        </w:num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 w:themeColor="text1"/>
          <w:lang w:eastAsia="en-GB"/>
        </w:rPr>
      </w:pPr>
      <w:r w:rsidRPr="00D9787B"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  <w:t xml:space="preserve">Members </w:t>
      </w:r>
      <w:r w:rsidR="00D9787B" w:rsidRPr="00D9787B"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  <w:t xml:space="preserve">of the Plan contributing 6% </w:t>
      </w:r>
      <w:r w:rsidRPr="00D9787B"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  <w:t>benefit from Life Assurance cover of 3 times earnings.  The default cover for al</w:t>
      </w:r>
      <w:r w:rsidR="00D9787B" w:rsidRPr="00D9787B">
        <w:rPr>
          <w:rFonts w:ascii="Arial" w:eastAsia="Times New Roman" w:hAnsi="Arial" w:cs="Arial"/>
          <w:color w:val="000000" w:themeColor="text1"/>
          <w:sz w:val="21"/>
          <w:szCs w:val="21"/>
          <w:lang w:eastAsia="en-GB"/>
        </w:rPr>
        <w:t xml:space="preserve">l employees is 1 times earnings.  Different levels of cover may also apply if your cover prior to 1 April 2018 was higher than 1 x earnings; this is visible from your Workday record. </w:t>
      </w:r>
    </w:p>
    <w:p w:rsidR="007968EC" w:rsidRPr="00D9787B" w:rsidRDefault="007968EC" w:rsidP="00D9787B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B050"/>
          <w:lang w:eastAsia="en-GB"/>
        </w:rPr>
      </w:pPr>
      <w:r w:rsidRPr="00D9787B">
        <w:rPr>
          <w:rFonts w:ascii="Arial" w:eastAsia="Times New Roman" w:hAnsi="Arial" w:cs="Arial"/>
          <w:color w:val="00B050"/>
          <w:lang w:eastAsia="en-GB"/>
        </w:rPr>
        <w:t>How do I opt-out?</w:t>
      </w:r>
    </w:p>
    <w:p w:rsidR="00D01863" w:rsidRDefault="00D01863" w:rsidP="000B3DA1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Nuffield Health is automatically re-enrolling eligible employees because the reasons for opting out or stopping contributions may have changed, and you may now be ready to start building a retirement income. </w:t>
      </w:r>
    </w:p>
    <w:p w:rsidR="000B3DA1" w:rsidRDefault="000B3DA1" w:rsidP="000B3DA1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0B3DA1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If you decide that you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do not wish </w:t>
      </w:r>
      <w:r w:rsidRPr="000B3DA1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to put money aside for your retirement just yet, you have the right to opt out. You must do this within the opt-out period, which is one month from the date your enrolment begins.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If you are re-enrolled Friends Life </w:t>
      </w:r>
      <w:r w:rsidRPr="000B3DA1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will shortly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write to you </w:t>
      </w:r>
      <w:r w:rsidRPr="000B3DA1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to tell you about your one month opt-out period.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 Nuffield Health </w:t>
      </w:r>
      <w:r w:rsid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is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unable to opt-you out of the Plan until you have been assessed, had a contribution deducted from your pay, and received details on how to opt-out.</w:t>
      </w:r>
    </w:p>
    <w:p w:rsidR="00D01863" w:rsidRPr="00DF357E" w:rsidRDefault="008B014D" w:rsidP="00D01863">
      <w:pPr>
        <w:pStyle w:val="Heading2"/>
        <w:rPr>
          <w:rFonts w:ascii="Arial" w:eastAsia="Times New Roman" w:hAnsi="Arial" w:cs="Arial"/>
          <w:color w:val="00B050"/>
          <w:lang w:eastAsia="en-GB"/>
        </w:rPr>
      </w:pPr>
      <w:r w:rsidRPr="00DF357E">
        <w:rPr>
          <w:rFonts w:ascii="Arial" w:eastAsia="Times New Roman" w:hAnsi="Arial" w:cs="Arial"/>
          <w:color w:val="00B050"/>
          <w:lang w:eastAsia="en-GB"/>
        </w:rPr>
        <w:lastRenderedPageBreak/>
        <w:t xml:space="preserve">What happens if </w:t>
      </w:r>
      <w:r w:rsidR="00D01863" w:rsidRPr="00DF357E">
        <w:rPr>
          <w:rFonts w:ascii="Arial" w:eastAsia="Times New Roman" w:hAnsi="Arial" w:cs="Arial"/>
          <w:color w:val="00B050"/>
          <w:lang w:eastAsia="en-GB"/>
        </w:rPr>
        <w:t>you opt out?</w:t>
      </w:r>
    </w:p>
    <w:p w:rsidR="00D01863" w:rsidRPr="00D01863" w:rsidRDefault="00D01863" w:rsidP="00D01863">
      <w:pPr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Opting out means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you will 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be treated as though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you were 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never enrolled you into the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Plan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. Once a valid opt-out notice is received</w:t>
      </w:r>
      <w:r w:rsidR="00A460BB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by the Plan provider Aviva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,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a 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refund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of your contributions will be made 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through your salary.</w:t>
      </w:r>
    </w:p>
    <w:p w:rsidR="00D01863" w:rsidRPr="00D01863" w:rsidRDefault="00D01863" w:rsidP="00D01863">
      <w:pPr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If you change your mind after opting out, you can opt back in again if you want to.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</w:t>
      </w:r>
      <w:r w:rsidR="008B014D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Should this be the case p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lease contact the Pension Team on </w:t>
      </w:r>
      <w:hyperlink r:id="rId9" w:history="1">
        <w:r w:rsidRPr="00C230DE">
          <w:rPr>
            <w:rStyle w:val="Hyperlink"/>
            <w:rFonts w:ascii="Arial" w:eastAsia="Times New Roman" w:hAnsi="Arial" w:cs="Arial"/>
            <w:sz w:val="21"/>
            <w:szCs w:val="21"/>
            <w:lang w:eastAsia="en-GB"/>
          </w:rPr>
          <w:t>pensions@nuffieldhealth.com</w:t>
        </w:r>
      </w:hyperlink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or </w:t>
      </w:r>
      <w:r w:rsidR="00A460BB" w:rsidRPr="00A460BB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0203 8800062</w:t>
      </w:r>
      <w:r w:rsidR="00A460BB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.</w:t>
      </w:r>
    </w:p>
    <w:p w:rsidR="00D01863" w:rsidRPr="00D01863" w:rsidRDefault="00D01863" w:rsidP="00D01863">
      <w:pPr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Remember, i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f you choose to opt out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you will 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be automatically re-enrolled back into the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Plan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every three years. This will also happen if you stay in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the Plan </w:t>
      </w:r>
      <w:r w:rsidRPr="00D01863">
        <w:rPr>
          <w:rFonts w:ascii="Arial" w:eastAsia="Times New Roman" w:hAnsi="Arial" w:cs="Arial"/>
          <w:color w:val="000000"/>
          <w:sz w:val="21"/>
          <w:szCs w:val="21"/>
          <w:lang w:eastAsia="en-GB"/>
        </w:rPr>
        <w:t>but stop making contributions.</w:t>
      </w:r>
    </w:p>
    <w:p w:rsidR="00D01863" w:rsidRPr="00DF357E" w:rsidRDefault="00D01863" w:rsidP="00D01863">
      <w:pPr>
        <w:pStyle w:val="Heading2"/>
        <w:rPr>
          <w:rFonts w:ascii="Arial" w:eastAsia="Times New Roman" w:hAnsi="Arial" w:cs="Arial"/>
          <w:color w:val="00B050"/>
          <w:lang w:eastAsia="en-GB"/>
        </w:rPr>
      </w:pPr>
      <w:r w:rsidRPr="00DF357E">
        <w:rPr>
          <w:rFonts w:ascii="Arial" w:eastAsia="Times New Roman" w:hAnsi="Arial" w:cs="Arial"/>
          <w:color w:val="00B050"/>
          <w:lang w:eastAsia="en-GB"/>
        </w:rPr>
        <w:t>Where can I find further information?</w:t>
      </w:r>
    </w:p>
    <w:p w:rsidR="00D01863" w:rsidRDefault="00D01863" w:rsidP="00D01863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0B3DA1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You can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find </w:t>
      </w:r>
      <w:r w:rsidRPr="000B3DA1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general information on pensions and saving for later life from </w:t>
      </w:r>
      <w:hyperlink r:id="rId10" w:history="1">
        <w:r w:rsidR="009529F3" w:rsidRPr="00066AD6">
          <w:rPr>
            <w:rStyle w:val="Hyperlink"/>
            <w:rFonts w:ascii="Arial" w:eastAsia="Times New Roman" w:hAnsi="Arial" w:cs="Arial"/>
            <w:sz w:val="21"/>
            <w:szCs w:val="21"/>
            <w:lang w:eastAsia="en-GB"/>
          </w:rPr>
          <w:t>https://www.gov.uk/workplace-pensions</w:t>
        </w:r>
      </w:hyperlink>
      <w:r w:rsidR="009529F3">
        <w:rPr>
          <w:rStyle w:val="Hyperlink"/>
          <w:rFonts w:ascii="Arial" w:eastAsia="Times New Roman" w:hAnsi="Arial" w:cs="Arial"/>
          <w:sz w:val="21"/>
          <w:szCs w:val="21"/>
          <w:lang w:eastAsia="en-GB"/>
        </w:rPr>
        <w:t xml:space="preserve"> </w:t>
      </w:r>
    </w:p>
    <w:p w:rsidR="00D01863" w:rsidRDefault="00D01863" w:rsidP="00D01863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If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you would</w:t>
      </w:r>
      <w:r w:rsidRP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like to know more about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the </w:t>
      </w:r>
      <w:r w:rsidR="008B014D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Plan please visit the Retirement Savings Section of the employee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website </w:t>
      </w:r>
      <w:hyperlink r:id="rId11" w:history="1">
        <w:r w:rsidR="009529F3" w:rsidRPr="00066AD6">
          <w:rPr>
            <w:rStyle w:val="Hyperlink"/>
            <w:rFonts w:ascii="Arial" w:eastAsia="Times New Roman" w:hAnsi="Arial" w:cs="Arial"/>
            <w:sz w:val="21"/>
            <w:szCs w:val="21"/>
            <w:lang w:eastAsia="en-GB"/>
          </w:rPr>
          <w:t>http://www.nuffieldhealth.com/mybenefits</w:t>
        </w:r>
      </w:hyperlink>
      <w:r w:rsidR="009529F3">
        <w:rPr>
          <w:rStyle w:val="Hyperlink"/>
          <w:rFonts w:ascii="Arial" w:eastAsia="Times New Roman" w:hAnsi="Arial" w:cs="Arial"/>
          <w:sz w:val="21"/>
          <w:szCs w:val="21"/>
          <w:lang w:eastAsia="en-GB"/>
        </w:rPr>
        <w:t xml:space="preserve"> </w:t>
      </w:r>
    </w:p>
    <w:p w:rsidR="008B014D" w:rsidRDefault="008B014D" w:rsidP="00D01863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</w:p>
    <w:p w:rsidR="00D01863" w:rsidRDefault="00D01863" w:rsidP="00D01863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</w:p>
    <w:p w:rsidR="00D01863" w:rsidRPr="00D01863" w:rsidRDefault="00D01863" w:rsidP="00D01863"/>
    <w:p w:rsidR="00D01863" w:rsidRDefault="00D01863" w:rsidP="000B3DA1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</w:p>
    <w:sectPr w:rsidR="00D01863" w:rsidSect="000B3DA1">
      <w:headerReference w:type="default" r:id="rId12"/>
      <w:pgSz w:w="11906" w:h="16838"/>
      <w:pgMar w:top="1440" w:right="849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7CA3" w:rsidRDefault="00AD7CA3" w:rsidP="00AD7CA3">
      <w:pPr>
        <w:spacing w:after="0" w:line="240" w:lineRule="auto"/>
      </w:pPr>
      <w:r>
        <w:separator/>
      </w:r>
    </w:p>
  </w:endnote>
  <w:endnote w:type="continuationSeparator" w:id="0">
    <w:p w:rsidR="00AD7CA3" w:rsidRDefault="00AD7CA3" w:rsidP="00AD7C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uffield Health Sans">
    <w:panose1 w:val="00000000000000000000"/>
    <w:charset w:val="00"/>
    <w:family w:val="auto"/>
    <w:pitch w:val="variable"/>
    <w:sig w:usb0="80000027" w:usb1="4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7CA3" w:rsidRDefault="00AD7CA3" w:rsidP="00AD7CA3">
      <w:pPr>
        <w:spacing w:after="0" w:line="240" w:lineRule="auto"/>
      </w:pPr>
      <w:r>
        <w:separator/>
      </w:r>
    </w:p>
  </w:footnote>
  <w:footnote w:type="continuationSeparator" w:id="0">
    <w:p w:rsidR="00AD7CA3" w:rsidRDefault="00AD7CA3" w:rsidP="00AD7C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7CA3" w:rsidRDefault="00A460BB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5177790</wp:posOffset>
          </wp:positionH>
          <wp:positionV relativeFrom="paragraph">
            <wp:posOffset>-274320</wp:posOffset>
          </wp:positionV>
          <wp:extent cx="1322705" cy="59753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270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E135F0"/>
    <w:multiLevelType w:val="multilevel"/>
    <w:tmpl w:val="0A7C9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E477989"/>
    <w:multiLevelType w:val="hybridMultilevel"/>
    <w:tmpl w:val="94D662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EF03BA"/>
    <w:multiLevelType w:val="hybridMultilevel"/>
    <w:tmpl w:val="30DAA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815"/>
    <w:rsid w:val="000B3DA1"/>
    <w:rsid w:val="001D4D0F"/>
    <w:rsid w:val="00241708"/>
    <w:rsid w:val="0025145A"/>
    <w:rsid w:val="0045473A"/>
    <w:rsid w:val="005C1407"/>
    <w:rsid w:val="006006F9"/>
    <w:rsid w:val="00775E7B"/>
    <w:rsid w:val="007968EC"/>
    <w:rsid w:val="00826B07"/>
    <w:rsid w:val="008B014D"/>
    <w:rsid w:val="009529F3"/>
    <w:rsid w:val="00A11A5B"/>
    <w:rsid w:val="00A460BB"/>
    <w:rsid w:val="00AD7CA3"/>
    <w:rsid w:val="00AE7B9E"/>
    <w:rsid w:val="00B323FE"/>
    <w:rsid w:val="00B4161C"/>
    <w:rsid w:val="00BF7815"/>
    <w:rsid w:val="00D01863"/>
    <w:rsid w:val="00D1084C"/>
    <w:rsid w:val="00D23938"/>
    <w:rsid w:val="00D9787B"/>
    <w:rsid w:val="00DF3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docId w15:val="{35812D70-5398-453E-89D2-35CA809C6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018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01863"/>
    <w:pPr>
      <w:keepNext/>
      <w:keepLines/>
      <w:spacing w:before="300" w:after="100" w:line="264" w:lineRule="auto"/>
      <w:outlineLvl w:val="1"/>
    </w:pPr>
    <w:rPr>
      <w:rFonts w:asciiTheme="majorHAnsi" w:eastAsiaTheme="majorEastAsia" w:hAnsiTheme="majorHAnsi" w:cstheme="majorBidi"/>
      <w:bCs/>
      <w:color w:val="1F497D" w:themeColor="text2"/>
      <w:spacing w:val="-4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5473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5473A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01863"/>
    <w:rPr>
      <w:rFonts w:asciiTheme="majorHAnsi" w:eastAsiaTheme="majorEastAsia" w:hAnsiTheme="majorHAnsi" w:cstheme="majorBidi"/>
      <w:bCs/>
      <w:color w:val="1F497D" w:themeColor="text2"/>
      <w:spacing w:val="-4"/>
      <w:sz w:val="28"/>
      <w:szCs w:val="26"/>
    </w:rPr>
  </w:style>
  <w:style w:type="paragraph" w:styleId="NoSpacing">
    <w:name w:val="No Spacing"/>
    <w:uiPriority w:val="1"/>
    <w:qFormat/>
    <w:rsid w:val="00D01863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D018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D0186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0186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AD7C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7CA3"/>
  </w:style>
  <w:style w:type="paragraph" w:styleId="Footer">
    <w:name w:val="footer"/>
    <w:basedOn w:val="Normal"/>
    <w:link w:val="FooterChar"/>
    <w:uiPriority w:val="99"/>
    <w:unhideWhenUsed/>
    <w:rsid w:val="00AD7C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7CA3"/>
  </w:style>
  <w:style w:type="character" w:styleId="FollowedHyperlink">
    <w:name w:val="FollowedHyperlink"/>
    <w:basedOn w:val="DefaultParagraphFont"/>
    <w:uiPriority w:val="99"/>
    <w:semiHidden/>
    <w:unhideWhenUsed/>
    <w:rsid w:val="00A460B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0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81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862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511442">
                  <w:marLeft w:val="-90"/>
                  <w:marRight w:val="-9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911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17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7216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4868451">
                                  <w:marLeft w:val="-90"/>
                                  <w:marRight w:val="-9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0055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56097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68727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67296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6035384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3980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uffieldhealth.com/mybenefits/my-financial-wellbeing/retirement-saving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uffieldhealth.com/mybenefits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gov.uk/workplace-pension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nsions@nuffieldhealth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DC481A3-2335-467B-90A9-E3744A9D3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558</Words>
  <Characters>3186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3737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Jangra, Bill</dc:creator>
  <cp:lastModifiedBy>Jordan White</cp:lastModifiedBy>
  <cp:revision>2</cp:revision>
  <dcterms:created xsi:type="dcterms:W3CDTF">2018-11-06T11:20:00Z</dcterms:created>
  <dcterms:modified xsi:type="dcterms:W3CDTF">2018-11-06T11:20:00Z</dcterms:modified>
</cp:coreProperties>
</file>